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2">
      <w:pPr>
        <w:pStyle w:val="Title"/>
        <w:ind w:firstLine="100"/>
        <w:rPr>
          <w:vertAlign w:val="baseline"/>
        </w:rPr>
      </w:pPr>
      <w:r w:rsidDel="00000000" w:rsidR="00000000" w:rsidRPr="00000000">
        <w:rPr>
          <w:b w:val="1"/>
          <w:vertAlign w:val="baseline"/>
          <w:rtl w:val="0"/>
        </w:rPr>
        <w:t xml:space="preserve">Mrs. Jayshree Pawar Ahire</w:t>
      </w:r>
      <w:r w:rsidDel="00000000" w:rsidR="00000000" w:rsidRPr="00000000">
        <w:rPr>
          <w:rtl w:val="0"/>
        </w:rPr>
      </w:r>
    </w:p>
    <w:p w:rsidR="00000000" w:rsidDel="00000000" w:rsidP="00000000" w:rsidRDefault="00000000" w:rsidRPr="00000000" w14:paraId="00000003">
      <w:pPr>
        <w:spacing w:before="185" w:lineRule="auto"/>
        <w:ind w:left="100" w:firstLine="0"/>
        <w:rPr>
          <w:sz w:val="28"/>
          <w:szCs w:val="28"/>
          <w:vertAlign w:val="baseline"/>
        </w:rPr>
      </w:pPr>
      <w:r w:rsidDel="00000000" w:rsidR="00000000" w:rsidRPr="00000000">
        <w:rPr>
          <w:sz w:val="28"/>
          <w:szCs w:val="28"/>
          <w:vertAlign w:val="baseline"/>
          <w:rtl w:val="0"/>
        </w:rPr>
        <w:t xml:space="preserve">Assistant Professor at Vasantdada Patil Pratishthan’s College of Engineering &amp; Visual Arts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466850" cy="1733550"/>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66850" cy="17335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numPr>
          <w:ilvl w:val="0"/>
          <w:numId w:val="6"/>
        </w:numPr>
        <w:tabs>
          <w:tab w:val="left" w:leader="none" w:pos="920"/>
          <w:tab w:val="left" w:leader="none" w:pos="921"/>
        </w:tabs>
        <w:spacing w:before="182" w:lineRule="auto"/>
        <w:ind w:left="920" w:hanging="361"/>
        <w:rPr>
          <w:vertAlign w:val="baseline"/>
        </w:rPr>
      </w:pPr>
      <w:r w:rsidDel="00000000" w:rsidR="00000000" w:rsidRPr="00000000">
        <w:rPr>
          <w:b w:val="1"/>
          <w:vertAlign w:val="baseline"/>
          <w:rtl w:val="0"/>
        </w:rPr>
        <w:t xml:space="preserve">Department:</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9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Technology Engineering</w:t>
      </w:r>
    </w:p>
    <w:p w:rsidR="00000000" w:rsidDel="00000000" w:rsidP="00000000" w:rsidRDefault="00000000" w:rsidRPr="00000000" w14:paraId="00000009">
      <w:pPr>
        <w:pStyle w:val="Heading1"/>
        <w:numPr>
          <w:ilvl w:val="0"/>
          <w:numId w:val="6"/>
        </w:numPr>
        <w:tabs>
          <w:tab w:val="left" w:leader="none" w:pos="920"/>
          <w:tab w:val="left" w:leader="none" w:pos="921"/>
        </w:tabs>
        <w:spacing w:before="139" w:lineRule="auto"/>
        <w:ind w:left="920" w:hanging="361"/>
        <w:rPr>
          <w:vertAlign w:val="baseline"/>
        </w:rPr>
      </w:pPr>
      <w:r w:rsidDel="00000000" w:rsidR="00000000" w:rsidRPr="00000000">
        <w:rPr>
          <w:b w:val="1"/>
          <w:vertAlign w:val="baseline"/>
          <w:rtl w:val="0"/>
        </w:rPr>
        <w:t xml:space="preserve">Institute:</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9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Vasantdada Patil Pratisthan’s College of Engineering &amp; Visual Arts</w:t>
      </w:r>
    </w:p>
    <w:p w:rsidR="00000000" w:rsidDel="00000000" w:rsidP="00000000" w:rsidRDefault="00000000" w:rsidRPr="00000000" w14:paraId="0000000B">
      <w:pPr>
        <w:pStyle w:val="Heading1"/>
        <w:numPr>
          <w:ilvl w:val="0"/>
          <w:numId w:val="6"/>
        </w:numPr>
        <w:tabs>
          <w:tab w:val="left" w:leader="none" w:pos="920"/>
          <w:tab w:val="left" w:leader="none" w:pos="921"/>
        </w:tabs>
        <w:spacing w:before="139" w:lineRule="auto"/>
        <w:ind w:left="920" w:hanging="361"/>
        <w:rPr>
          <w:vertAlign w:val="baseline"/>
        </w:rPr>
      </w:pPr>
      <w:r w:rsidDel="00000000" w:rsidR="00000000" w:rsidRPr="00000000">
        <w:rPr>
          <w:b w:val="1"/>
          <w:vertAlign w:val="baseline"/>
          <w:rtl w:val="0"/>
        </w:rPr>
        <w:t xml:space="preserve">Location:</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9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Sion, Mumbai-22</w:t>
      </w:r>
    </w:p>
    <w:p w:rsidR="00000000" w:rsidDel="00000000" w:rsidP="00000000" w:rsidRDefault="00000000" w:rsidRPr="00000000" w14:paraId="0000000D">
      <w:pPr>
        <w:pStyle w:val="Heading1"/>
        <w:numPr>
          <w:ilvl w:val="0"/>
          <w:numId w:val="6"/>
        </w:numPr>
        <w:tabs>
          <w:tab w:val="left" w:leader="none" w:pos="920"/>
          <w:tab w:val="left" w:leader="none" w:pos="921"/>
        </w:tabs>
        <w:spacing w:before="139" w:lineRule="auto"/>
        <w:ind w:left="920" w:hanging="361"/>
        <w:rPr>
          <w:vertAlign w:val="baseline"/>
        </w:rPr>
      </w:pPr>
      <w:r w:rsidDel="00000000" w:rsidR="00000000" w:rsidRPr="00000000">
        <w:rPr>
          <w:b w:val="1"/>
          <w:vertAlign w:val="baseline"/>
          <w:rtl w:val="0"/>
        </w:rPr>
        <w:t xml:space="preserve">Email Address:</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jpawar@pvppcoe.ac.in</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spacing w:before="90" w:line="362" w:lineRule="auto"/>
        <w:ind w:right="9297" w:firstLine="100"/>
        <w:jc w:val="both"/>
        <w:rPr>
          <w:vertAlign w:val="baseline"/>
        </w:rPr>
      </w:pPr>
      <w:r w:rsidDel="00000000" w:rsidR="00000000" w:rsidRPr="00000000">
        <w:rPr>
          <w:b w:val="1"/>
          <w:vertAlign w:val="baseline"/>
          <w:rtl w:val="0"/>
        </w:rPr>
        <w:t xml:space="preserve">Personal Profile Introduction</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35"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works as an assistant professor in the Department of Information Technology Engineering. She has contributed herself in the teaching profession for the last 17 years. Being a teacher is unbiased and loyal. Jayshree Pawar received her B.E in Electrical Engineering and M.E. Electrical Engineering from Pune University in 2003 and 2009 respectively and is pursuing her Ph.D. in Electrical Engineering in Sandip University, Nashik. and research. Her research area includes power electronics, Electrical Machines. She has published articles in national and international conference and journals. She is having the life time membership of IETE and ISTE. She is the recipient of Mior Research Grant of 30,000/- from University of Mumbai in 2017.</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35"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had chosen this profession for the betterment of the institute. She works hard for the betterment of students' educational career.</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360" w:lineRule="auto"/>
        <w:ind w:left="100" w:right="1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believes in quality education and strictly follows the teaching learning process. She is very dedicated towards her work. She has clear goals and objectives about each lesson which further meets specific outcomes during each class. She has good communication, interpersonal skills &amp; subject knowledge. Her notes are appreciable and easy to understand. In her teaching career of 17 yrs she had taught several subjects and worked as a paper setter of various subjects for University of Mumbai</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ind w:firstLine="100"/>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Pursuing Ph. D in Electrical Engineering Sandip University</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Masters of Electrical Engineering (Control Systems)</w:t>
        <w:tab/>
        <w:t xml:space="preserve"> Nasik, 2009.</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K. K. Wagh I. E. E. &amp;R.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Completed Masters in two years.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Secured FIRST CLASS (61.00%).</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in Microcontroller Based Automated Green House.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Bachelors of Engineering in Electrical Engineering </w:t>
        <w:tab/>
        <w:t xml:space="preserve">in            Nasik,2003.</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K. K. Wagh College of Engineering.</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Possessing satisfactory educational record.</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in Bagassed Based Cogeneration in Niphad Sugar Factory.</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Higher Secondary Certificate in</w:t>
        <w:tab/>
        <w:tab/>
        <w:tab/>
        <w:tab/>
        <w:t xml:space="preserve"> Nasik, 1996.</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Bytco College of Science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Vocational HSC in Electronics.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Possessing satisfactory educational record.</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Secondary School Certificate in</w:t>
        <w:tab/>
        <w:tab/>
        <w:tab/>
        <w:tab/>
        <w:t xml:space="preserve">Nasik, 1994.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Kendriya Vidyalaya</w:t>
        <w:tab/>
        <w:tab/>
        <w:tab/>
        <w:tab/>
        <w:tab/>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Possessing satisfactory educational record.</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Completed from CBSE BOARD.</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1"/>
        <w:ind w:firstLine="100"/>
        <w:rPr>
          <w:vertAlign w:val="baseline"/>
        </w:rPr>
      </w:pPr>
      <w:r w:rsidDel="00000000" w:rsidR="00000000" w:rsidRPr="00000000">
        <w:rPr>
          <w:b w:val="1"/>
          <w:vertAlign w:val="baseline"/>
          <w:rtl w:val="0"/>
        </w:rPr>
        <w:t xml:space="preserve">Professional Experience</w:t>
      </w:r>
      <w:r w:rsidDel="00000000" w:rsidR="00000000" w:rsidRPr="00000000">
        <w:rPr>
          <w:rtl w:val="0"/>
        </w:rPr>
      </w:r>
    </w:p>
    <w:tbl>
      <w:tblPr>
        <w:tblStyle w:val="Table1"/>
        <w:tblW w:w="9306.0" w:type="dxa"/>
        <w:jc w:val="left"/>
        <w:tblInd w:w="-108.0" w:type="dxa"/>
        <w:tblLayout w:type="fixed"/>
        <w:tblLook w:val="0000"/>
      </w:tblPr>
      <w:tblGrid>
        <w:gridCol w:w="9306"/>
        <w:tblGridChange w:id="0">
          <w:tblGrid>
            <w:gridCol w:w="9306"/>
          </w:tblGrid>
        </w:tblGridChange>
      </w:tblGrid>
      <w:tr>
        <w:trPr>
          <w:cantSplit w:val="0"/>
          <w:tblHeader w:val="0"/>
        </w:trPr>
        <w:tc>
          <w:tcPr>
            <w:vAlign w:val="top"/>
          </w:tcPr>
          <w:p w:rsidR="00000000" w:rsidDel="00000000" w:rsidP="00000000" w:rsidRDefault="00000000" w:rsidRPr="00000000" w14:paraId="00000033">
            <w:pPr>
              <w:widowControl w:val="1"/>
              <w:tabs>
                <w:tab w:val="left" w:leader="none" w:pos="2130"/>
                <w:tab w:val="left" w:leader="none" w:pos="2160"/>
                <w:tab w:val="right" w:leader="none" w:pos="6990"/>
              </w:tabs>
              <w:spacing w:after="40" w:befor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July 2013 – till date </w:t>
              <w:tab/>
              <w:t xml:space="preserve">V.P.P.C.O. E&amp;V. A   Sion, Mumbai</w:t>
            </w:r>
          </w:p>
          <w:p w:rsidR="00000000" w:rsidDel="00000000" w:rsidP="00000000" w:rsidRDefault="00000000" w:rsidRPr="00000000" w14:paraId="00000034">
            <w:pPr>
              <w:widowControl w:val="1"/>
              <w:spacing w:after="60" w:lineRule="auto"/>
              <w:rPr>
                <w:rFonts w:ascii="Arial Black" w:cs="Arial Black" w:eastAsia="Arial Black" w:hAnsi="Arial Black"/>
                <w:sz w:val="20"/>
                <w:szCs w:val="20"/>
                <w:vertAlign w:val="baseline"/>
              </w:rPr>
            </w:pPr>
            <w:r w:rsidDel="00000000" w:rsidR="00000000" w:rsidRPr="00000000">
              <w:rPr>
                <w:rFonts w:ascii="Arial Black" w:cs="Arial Black" w:eastAsia="Arial Black" w:hAnsi="Arial Black"/>
                <w:sz w:val="20"/>
                <w:szCs w:val="20"/>
                <w:vertAlign w:val="baseline"/>
                <w:rtl w:val="0"/>
              </w:rPr>
              <w:t xml:space="preserve">Asst. professor in Electronics Engineering Department (UGC approved), currently working as an Asst. Professor in IT Engineering Department</w:t>
            </w:r>
          </w:p>
          <w:p w:rsidR="00000000" w:rsidDel="00000000" w:rsidP="00000000" w:rsidRDefault="00000000" w:rsidRPr="00000000" w14:paraId="00000035">
            <w:pPr>
              <w:widowControl w:val="1"/>
              <w:spacing w:after="60" w:lineRule="auto"/>
              <w:ind w:right="24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Received </w:t>
            </w:r>
            <w:r w:rsidDel="00000000" w:rsidR="00000000" w:rsidRPr="00000000">
              <w:rPr>
                <w:rFonts w:ascii="Arial" w:cs="Arial" w:eastAsia="Arial" w:hAnsi="Arial"/>
                <w:b w:val="1"/>
                <w:sz w:val="20"/>
                <w:szCs w:val="20"/>
                <w:vertAlign w:val="baseline"/>
                <w:rtl w:val="0"/>
              </w:rPr>
              <w:t xml:space="preserve">Minor</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Research</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Grant</w:t>
            </w:r>
            <w:r w:rsidDel="00000000" w:rsidR="00000000" w:rsidRPr="00000000">
              <w:rPr>
                <w:rFonts w:ascii="Arial" w:cs="Arial" w:eastAsia="Arial" w:hAnsi="Arial"/>
                <w:sz w:val="20"/>
                <w:szCs w:val="20"/>
                <w:vertAlign w:val="baseline"/>
                <w:rtl w:val="0"/>
              </w:rPr>
              <w:t xml:space="preserve"> from Mumbai University @2017</w:t>
            </w:r>
          </w:p>
          <w:p w:rsidR="00000000" w:rsidDel="00000000" w:rsidP="00000000" w:rsidRDefault="00000000" w:rsidRPr="00000000" w14:paraId="00000036">
            <w:pPr>
              <w:widowControl w:val="1"/>
              <w:spacing w:after="60" w:lineRule="auto"/>
              <w:ind w:right="24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Did </w:t>
            </w:r>
            <w:r w:rsidDel="00000000" w:rsidR="00000000" w:rsidRPr="00000000">
              <w:rPr>
                <w:rFonts w:ascii="Arial" w:cs="Arial" w:eastAsia="Arial" w:hAnsi="Arial"/>
                <w:b w:val="1"/>
                <w:sz w:val="20"/>
                <w:szCs w:val="20"/>
                <w:vertAlign w:val="baseline"/>
                <w:rtl w:val="0"/>
              </w:rPr>
              <w:t xml:space="preserve">Research on Energy Audit and Conservation under faculty R &amp; D program</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37">
            <w:pPr>
              <w:widowControl w:val="1"/>
              <w:spacing w:after="60" w:lineRule="auto"/>
              <w:ind w:right="24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Successfully Completed responsibilities like NAAC, NBA etc.</w:t>
            </w:r>
          </w:p>
          <w:p w:rsidR="00000000" w:rsidDel="00000000" w:rsidP="00000000" w:rsidRDefault="00000000" w:rsidRPr="00000000" w14:paraId="00000038">
            <w:pPr>
              <w:widowControl w:val="1"/>
              <w:spacing w:after="60" w:lineRule="auto"/>
              <w:ind w:right="24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Member of International Conference</w:t>
            </w:r>
            <w:r w:rsidDel="00000000" w:rsidR="00000000" w:rsidRPr="00000000">
              <w:rPr>
                <w:rFonts w:ascii="Arial" w:cs="Arial" w:eastAsia="Arial" w:hAnsi="Arial"/>
                <w:b w:val="1"/>
                <w:sz w:val="20"/>
                <w:szCs w:val="20"/>
                <w:vertAlign w:val="baseline"/>
                <w:rtl w:val="0"/>
              </w:rPr>
              <w:t xml:space="preserve"> Organising committee.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9">
            <w:pPr>
              <w:widowControl w:val="1"/>
              <w:tabs>
                <w:tab w:val="left" w:leader="none" w:pos="2160"/>
                <w:tab w:val="right" w:leader="none" w:pos="6990"/>
              </w:tabs>
              <w:spacing w:after="40" w:befor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Aug 2012 – July 2013 </w:t>
              <w:tab/>
              <w:t xml:space="preserve">V. E. S. Institute of Technology       Chembur, Mumbai</w:t>
            </w:r>
          </w:p>
          <w:p w:rsidR="00000000" w:rsidDel="00000000" w:rsidP="00000000" w:rsidRDefault="00000000" w:rsidRPr="00000000" w14:paraId="0000003A">
            <w:pPr>
              <w:widowControl w:val="1"/>
              <w:spacing w:after="60" w:lineRule="auto"/>
              <w:rPr>
                <w:rFonts w:ascii="Arial Black" w:cs="Arial Black" w:eastAsia="Arial Black" w:hAnsi="Arial Black"/>
                <w:sz w:val="20"/>
                <w:szCs w:val="20"/>
                <w:vertAlign w:val="baseline"/>
              </w:rPr>
            </w:pPr>
            <w:r w:rsidDel="00000000" w:rsidR="00000000" w:rsidRPr="00000000">
              <w:rPr>
                <w:rFonts w:ascii="Arial Black" w:cs="Arial Black" w:eastAsia="Arial Black" w:hAnsi="Arial Black"/>
                <w:sz w:val="20"/>
                <w:szCs w:val="20"/>
                <w:vertAlign w:val="baseline"/>
                <w:rtl w:val="0"/>
              </w:rPr>
              <w:t xml:space="preserve">Asst. professor in Electronics Engineering Department</w:t>
            </w:r>
          </w:p>
          <w:p w:rsidR="00000000" w:rsidDel="00000000" w:rsidP="00000000" w:rsidRDefault="00000000" w:rsidRPr="00000000" w14:paraId="0000003B">
            <w:pPr>
              <w:widowControl w:val="1"/>
              <w:spacing w:after="60" w:lineRule="auto"/>
              <w:ind w:right="24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Conducted Orientation program and briefed parents about CBG System Aug 2012. </w:t>
            </w:r>
          </w:p>
          <w:p w:rsidR="00000000" w:rsidDel="00000000" w:rsidP="00000000" w:rsidRDefault="00000000" w:rsidRPr="00000000" w14:paraId="0000003C">
            <w:pPr>
              <w:widowControl w:val="1"/>
              <w:spacing w:after="60" w:lineRule="auto"/>
              <w:ind w:right="245"/>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Worked with NBA </w:t>
            </w:r>
            <w:r w:rsidDel="00000000" w:rsidR="00000000" w:rsidRPr="00000000">
              <w:rPr>
                <w:rFonts w:ascii="Arial" w:cs="Arial" w:eastAsia="Arial" w:hAnsi="Arial"/>
                <w:sz w:val="20"/>
                <w:szCs w:val="20"/>
                <w:vertAlign w:val="baseline"/>
                <w:rtl w:val="0"/>
              </w:rPr>
              <w:t xml:space="preserve">committee to compile point 5.9 &amp; 5.10.</w:t>
            </w:r>
          </w:p>
        </w:tc>
      </w:tr>
      <w:tr>
        <w:trPr>
          <w:cantSplit w:val="0"/>
          <w:tblHeader w:val="0"/>
        </w:trPr>
        <w:tc>
          <w:tcPr>
            <w:vAlign w:val="top"/>
          </w:tcPr>
          <w:p w:rsidR="00000000" w:rsidDel="00000000" w:rsidP="00000000" w:rsidRDefault="00000000" w:rsidRPr="00000000" w14:paraId="0000003D">
            <w:pPr>
              <w:widowControl w:val="1"/>
              <w:tabs>
                <w:tab w:val="left" w:leader="none" w:pos="2160"/>
                <w:tab w:val="right" w:leader="none" w:pos="6990"/>
              </w:tabs>
              <w:spacing w:after="40" w:befor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Oct 2010 – july 2011 </w:t>
              <w:tab/>
              <w:t xml:space="preserve">MET’s Institute of Technology             Adagaon, Nasik</w:t>
            </w:r>
          </w:p>
          <w:p w:rsidR="00000000" w:rsidDel="00000000" w:rsidP="00000000" w:rsidRDefault="00000000" w:rsidRPr="00000000" w14:paraId="0000003E">
            <w:pPr>
              <w:widowControl w:val="1"/>
              <w:spacing w:after="60" w:lineRule="auto"/>
              <w:rPr>
                <w:rFonts w:ascii="Arial Black" w:cs="Arial Black" w:eastAsia="Arial Black" w:hAnsi="Arial Black"/>
                <w:sz w:val="20"/>
                <w:szCs w:val="20"/>
                <w:vertAlign w:val="baseline"/>
              </w:rPr>
            </w:pPr>
            <w:r w:rsidDel="00000000" w:rsidR="00000000" w:rsidRPr="00000000">
              <w:rPr>
                <w:rFonts w:ascii="Arial Black" w:cs="Arial Black" w:eastAsia="Arial Black" w:hAnsi="Arial Black"/>
                <w:sz w:val="20"/>
                <w:szCs w:val="20"/>
                <w:vertAlign w:val="baseline"/>
                <w:rtl w:val="0"/>
              </w:rPr>
              <w:t xml:space="preserve">Head of Electrical Engineering Department </w:t>
            </w:r>
          </w:p>
          <w:p w:rsidR="00000000" w:rsidDel="00000000" w:rsidP="00000000" w:rsidRDefault="00000000" w:rsidRPr="00000000" w14:paraId="0000003F">
            <w:pPr>
              <w:widowControl w:val="1"/>
              <w:spacing w:after="60" w:lineRule="auto"/>
              <w:ind w:right="24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Developed </w:t>
            </w:r>
            <w:r w:rsidDel="00000000" w:rsidR="00000000" w:rsidRPr="00000000">
              <w:rPr>
                <w:rFonts w:ascii="Arial" w:cs="Arial" w:eastAsia="Arial" w:hAnsi="Arial"/>
                <w:b w:val="1"/>
                <w:sz w:val="20"/>
                <w:szCs w:val="20"/>
                <w:vertAlign w:val="baseline"/>
                <w:rtl w:val="0"/>
              </w:rPr>
              <w:t xml:space="preserve">AC &amp; DC machines</w:t>
            </w:r>
            <w:r w:rsidDel="00000000" w:rsidR="00000000" w:rsidRPr="00000000">
              <w:rPr>
                <w:rFonts w:ascii="Arial" w:cs="Arial" w:eastAsia="Arial" w:hAnsi="Arial"/>
                <w:sz w:val="20"/>
                <w:szCs w:val="20"/>
                <w:vertAlign w:val="baseline"/>
                <w:rtl w:val="0"/>
              </w:rPr>
              <w:t xml:space="preserve"> Lab. </w:t>
            </w:r>
          </w:p>
          <w:p w:rsidR="00000000" w:rsidDel="00000000" w:rsidP="00000000" w:rsidRDefault="00000000" w:rsidRPr="00000000" w14:paraId="00000040">
            <w:pPr>
              <w:widowControl w:val="1"/>
              <w:spacing w:after="60" w:lineRule="auto"/>
              <w:ind w:right="24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Organized </w:t>
            </w:r>
            <w:r w:rsidDel="00000000" w:rsidR="00000000" w:rsidRPr="00000000">
              <w:rPr>
                <w:rFonts w:ascii="Arial" w:cs="Arial" w:eastAsia="Arial" w:hAnsi="Arial"/>
                <w:b w:val="1"/>
                <w:sz w:val="20"/>
                <w:szCs w:val="20"/>
                <w:vertAlign w:val="baseline"/>
                <w:rtl w:val="0"/>
              </w:rPr>
              <w:t xml:space="preserve">District Level Quiz contest</w:t>
            </w:r>
            <w:r w:rsidDel="00000000" w:rsidR="00000000" w:rsidRPr="00000000">
              <w:rPr>
                <w:rFonts w:ascii="Arial" w:cs="Arial" w:eastAsia="Arial" w:hAnsi="Arial"/>
                <w:sz w:val="20"/>
                <w:szCs w:val="20"/>
                <w:vertAlign w:val="baseline"/>
                <w:rtl w:val="0"/>
              </w:rPr>
              <w:t xml:space="preserve"> sponsored by MSBTE.  </w:t>
            </w:r>
          </w:p>
          <w:p w:rsidR="00000000" w:rsidDel="00000000" w:rsidP="00000000" w:rsidRDefault="00000000" w:rsidRPr="00000000" w14:paraId="00000041">
            <w:pPr>
              <w:widowControl w:val="1"/>
              <w:spacing w:after="60" w:lineRule="auto"/>
              <w:ind w:right="24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Organized District level paper presentation for Diploma Student sponsored by MSBTE.</w:t>
            </w:r>
          </w:p>
        </w:tc>
      </w:tr>
      <w:tr>
        <w:trPr>
          <w:cantSplit w:val="0"/>
          <w:tblHeader w:val="0"/>
        </w:trPr>
        <w:tc>
          <w:tcPr>
            <w:vAlign w:val="top"/>
          </w:tcPr>
          <w:p w:rsidR="00000000" w:rsidDel="00000000" w:rsidP="00000000" w:rsidRDefault="00000000" w:rsidRPr="00000000" w14:paraId="00000042">
            <w:pPr>
              <w:widowControl w:val="1"/>
              <w:tabs>
                <w:tab w:val="left" w:leader="none" w:pos="2160"/>
                <w:tab w:val="right" w:leader="none" w:pos="6990"/>
              </w:tabs>
              <w:spacing w:after="40" w:befor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Oct 2010 – july 2011 </w:t>
              <w:tab/>
              <w:t xml:space="preserve">MET’s Institute of Technology             Adagaon, Nasik</w:t>
            </w:r>
          </w:p>
          <w:p w:rsidR="00000000" w:rsidDel="00000000" w:rsidP="00000000" w:rsidRDefault="00000000" w:rsidRPr="00000000" w14:paraId="00000043">
            <w:pPr>
              <w:widowControl w:val="1"/>
              <w:spacing w:after="60" w:lineRule="auto"/>
              <w:rPr>
                <w:rFonts w:ascii="Arial Black" w:cs="Arial Black" w:eastAsia="Arial Black" w:hAnsi="Arial Black"/>
                <w:sz w:val="20"/>
                <w:szCs w:val="20"/>
                <w:vertAlign w:val="baseline"/>
              </w:rPr>
            </w:pPr>
            <w:r w:rsidDel="00000000" w:rsidR="00000000" w:rsidRPr="00000000">
              <w:rPr>
                <w:rFonts w:ascii="Arial Black" w:cs="Arial Black" w:eastAsia="Arial Black" w:hAnsi="Arial Black"/>
                <w:sz w:val="20"/>
                <w:szCs w:val="20"/>
                <w:vertAlign w:val="baseline"/>
                <w:rtl w:val="0"/>
              </w:rPr>
              <w:t xml:space="preserve">Head of Electrical Engineering Department</w:t>
            </w:r>
          </w:p>
          <w:p w:rsidR="00000000" w:rsidDel="00000000" w:rsidP="00000000" w:rsidRDefault="00000000" w:rsidRPr="00000000" w14:paraId="00000044">
            <w:pPr>
              <w:widowControl w:val="1"/>
              <w:spacing w:after="60" w:lineRule="auto"/>
              <w:ind w:right="245"/>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Established </w:t>
            </w:r>
            <w:r w:rsidDel="00000000" w:rsidR="00000000" w:rsidRPr="00000000">
              <w:rPr>
                <w:rFonts w:ascii="Arial" w:cs="Arial" w:eastAsia="Arial" w:hAnsi="Arial"/>
                <w:b w:val="1"/>
                <w:sz w:val="20"/>
                <w:szCs w:val="20"/>
                <w:vertAlign w:val="baseline"/>
                <w:rtl w:val="0"/>
              </w:rPr>
              <w:t xml:space="preserve">Switch Gears Lab</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5">
            <w:pPr>
              <w:widowControl w:val="1"/>
              <w:tabs>
                <w:tab w:val="left" w:leader="none" w:pos="2160"/>
                <w:tab w:val="right" w:leader="none" w:pos="6990"/>
              </w:tabs>
              <w:spacing w:after="40" w:befor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July 2006 – Oct 2008</w:t>
              <w:tab/>
              <w:t xml:space="preserve">SMES’s Institute of Technology</w:t>
              <w:tab/>
              <w:t xml:space="preserve">Mhasarul, Nasik</w:t>
            </w:r>
          </w:p>
          <w:p w:rsidR="00000000" w:rsidDel="00000000" w:rsidP="00000000" w:rsidRDefault="00000000" w:rsidRPr="00000000" w14:paraId="00000046">
            <w:pPr>
              <w:widowControl w:val="1"/>
              <w:spacing w:after="60" w:lineRule="auto"/>
              <w:rPr>
                <w:rFonts w:ascii="Arial Black" w:cs="Arial Black" w:eastAsia="Arial Black" w:hAnsi="Arial Black"/>
                <w:sz w:val="20"/>
                <w:szCs w:val="20"/>
                <w:vertAlign w:val="baseline"/>
              </w:rPr>
            </w:pPr>
            <w:r w:rsidDel="00000000" w:rsidR="00000000" w:rsidRPr="00000000">
              <w:rPr>
                <w:rFonts w:ascii="Arial Black" w:cs="Arial Black" w:eastAsia="Arial Black" w:hAnsi="Arial Black"/>
                <w:sz w:val="20"/>
                <w:szCs w:val="20"/>
                <w:vertAlign w:val="baseline"/>
                <w:rtl w:val="0"/>
              </w:rPr>
              <w:t xml:space="preserve">Incharge Head of Electrical Engineering Department</w:t>
            </w:r>
          </w:p>
          <w:p w:rsidR="00000000" w:rsidDel="00000000" w:rsidP="00000000" w:rsidRDefault="00000000" w:rsidRPr="00000000" w14:paraId="00000047">
            <w:pPr>
              <w:widowControl w:val="1"/>
              <w:spacing w:after="60" w:lineRule="auto"/>
              <w:ind w:right="24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Done </w:t>
            </w:r>
            <w:r w:rsidDel="00000000" w:rsidR="00000000" w:rsidRPr="00000000">
              <w:rPr>
                <w:rFonts w:ascii="Arial" w:cs="Arial" w:eastAsia="Arial" w:hAnsi="Arial"/>
                <w:b w:val="1"/>
                <w:sz w:val="20"/>
                <w:szCs w:val="20"/>
                <w:vertAlign w:val="baseline"/>
                <w:rtl w:val="0"/>
              </w:rPr>
              <w:t xml:space="preserve">MODROB </w:t>
            </w:r>
            <w:r w:rsidDel="00000000" w:rsidR="00000000" w:rsidRPr="00000000">
              <w:rPr>
                <w:rFonts w:ascii="Arial" w:cs="Arial" w:eastAsia="Arial" w:hAnsi="Arial"/>
                <w:sz w:val="20"/>
                <w:szCs w:val="20"/>
                <w:vertAlign w:val="baseline"/>
                <w:rtl w:val="0"/>
              </w:rPr>
              <w:t xml:space="preserve">for Electrical Machines Lab.</w:t>
            </w:r>
          </w:p>
          <w:p w:rsidR="00000000" w:rsidDel="00000000" w:rsidP="00000000" w:rsidRDefault="00000000" w:rsidRPr="00000000" w14:paraId="00000048">
            <w:pPr>
              <w:widowControl w:val="1"/>
              <w:spacing w:after="60" w:lineRule="auto"/>
              <w:ind w:right="24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Worked as </w:t>
            </w:r>
            <w:r w:rsidDel="00000000" w:rsidR="00000000" w:rsidRPr="00000000">
              <w:rPr>
                <w:rFonts w:ascii="Arial" w:cs="Arial" w:eastAsia="Arial" w:hAnsi="Arial"/>
                <w:b w:val="1"/>
                <w:sz w:val="20"/>
                <w:szCs w:val="20"/>
                <w:vertAlign w:val="baseline"/>
                <w:rtl w:val="0"/>
              </w:rPr>
              <w:t xml:space="preserve">Examination Controller.</w:t>
            </w:r>
            <w:r w:rsidDel="00000000" w:rsidR="00000000" w:rsidRPr="00000000">
              <w:rPr>
                <w:rtl w:val="0"/>
              </w:rPr>
            </w:r>
          </w:p>
          <w:p w:rsidR="00000000" w:rsidDel="00000000" w:rsidP="00000000" w:rsidRDefault="00000000" w:rsidRPr="00000000" w14:paraId="00000049">
            <w:pPr>
              <w:widowControl w:val="1"/>
              <w:spacing w:after="60" w:lineRule="auto"/>
              <w:ind w:right="24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Worked in </w:t>
            </w:r>
            <w:r w:rsidDel="00000000" w:rsidR="00000000" w:rsidRPr="00000000">
              <w:rPr>
                <w:rFonts w:ascii="Arial" w:cs="Arial" w:eastAsia="Arial" w:hAnsi="Arial"/>
                <w:b w:val="1"/>
                <w:sz w:val="20"/>
                <w:szCs w:val="20"/>
                <w:vertAlign w:val="baseline"/>
                <w:rtl w:val="0"/>
              </w:rPr>
              <w:t xml:space="preserve">Manual setting committee.</w:t>
            </w:r>
            <w:r w:rsidDel="00000000" w:rsidR="00000000" w:rsidRPr="00000000">
              <w:rPr>
                <w:rtl w:val="0"/>
              </w:rPr>
            </w:r>
          </w:p>
          <w:p w:rsidR="00000000" w:rsidDel="00000000" w:rsidP="00000000" w:rsidRDefault="00000000" w:rsidRPr="00000000" w14:paraId="0000004A">
            <w:pPr>
              <w:widowControl w:val="1"/>
              <w:spacing w:after="60" w:lineRule="auto"/>
              <w:ind w:right="24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Was </w:t>
            </w:r>
            <w:r w:rsidDel="00000000" w:rsidR="00000000" w:rsidRPr="00000000">
              <w:rPr>
                <w:rFonts w:ascii="Arial" w:cs="Arial" w:eastAsia="Arial" w:hAnsi="Arial"/>
                <w:b w:val="1"/>
                <w:sz w:val="20"/>
                <w:szCs w:val="20"/>
                <w:vertAlign w:val="baseline"/>
                <w:rtl w:val="0"/>
              </w:rPr>
              <w:t xml:space="preserve">paper setter</w:t>
            </w:r>
            <w:r w:rsidDel="00000000" w:rsidR="00000000" w:rsidRPr="00000000">
              <w:rPr>
                <w:rFonts w:ascii="Arial" w:cs="Arial" w:eastAsia="Arial" w:hAnsi="Arial"/>
                <w:sz w:val="20"/>
                <w:szCs w:val="20"/>
                <w:vertAlign w:val="baseline"/>
                <w:rtl w:val="0"/>
              </w:rPr>
              <w:t xml:space="preserve"> for subjects </w:t>
            </w:r>
            <w:r w:rsidDel="00000000" w:rsidR="00000000" w:rsidRPr="00000000">
              <w:rPr>
                <w:rFonts w:ascii="Arial" w:cs="Arial" w:eastAsia="Arial" w:hAnsi="Arial"/>
                <w:b w:val="1"/>
                <w:sz w:val="20"/>
                <w:szCs w:val="20"/>
                <w:vertAlign w:val="baseline"/>
                <w:rtl w:val="0"/>
              </w:rPr>
              <w:t xml:space="preserve">Electrical Machines &amp; Electrical Traction.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B">
            <w:pPr>
              <w:widowControl w:val="1"/>
              <w:tabs>
                <w:tab w:val="left" w:leader="none" w:pos="2160"/>
                <w:tab w:val="right" w:leader="none" w:pos="6990"/>
              </w:tabs>
              <w:spacing w:after="40" w:befor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July 2006 – Oct 2008</w:t>
              <w:tab/>
              <w:t xml:space="preserve">SMES’s Institute of Technology</w:t>
              <w:tab/>
              <w:t xml:space="preserve">Mhasrul, Nasik</w:t>
            </w:r>
          </w:p>
          <w:p w:rsidR="00000000" w:rsidDel="00000000" w:rsidP="00000000" w:rsidRDefault="00000000" w:rsidRPr="00000000" w14:paraId="0000004C">
            <w:pPr>
              <w:widowControl w:val="1"/>
              <w:spacing w:after="60" w:lineRule="auto"/>
              <w:rPr>
                <w:rFonts w:ascii="Arial Black" w:cs="Arial Black" w:eastAsia="Arial Black" w:hAnsi="Arial Black"/>
                <w:sz w:val="20"/>
                <w:szCs w:val="20"/>
                <w:vertAlign w:val="baseline"/>
              </w:rPr>
            </w:pPr>
            <w:r w:rsidDel="00000000" w:rsidR="00000000" w:rsidRPr="00000000">
              <w:rPr>
                <w:rFonts w:ascii="Arial Black" w:cs="Arial Black" w:eastAsia="Arial Black" w:hAnsi="Arial Black"/>
                <w:sz w:val="20"/>
                <w:szCs w:val="20"/>
                <w:vertAlign w:val="baseline"/>
                <w:rtl w:val="0"/>
              </w:rPr>
              <w:t xml:space="preserve">Lecturer in Electrical Engineering Department</w:t>
            </w:r>
          </w:p>
          <w:p w:rsidR="00000000" w:rsidDel="00000000" w:rsidP="00000000" w:rsidRDefault="00000000" w:rsidRPr="00000000" w14:paraId="0000004D">
            <w:pPr>
              <w:widowControl w:val="1"/>
              <w:spacing w:after="60" w:lineRule="auto"/>
              <w:ind w:right="24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Was in charge of </w:t>
            </w:r>
            <w:r w:rsidDel="00000000" w:rsidR="00000000" w:rsidRPr="00000000">
              <w:rPr>
                <w:rFonts w:ascii="Arial" w:cs="Arial" w:eastAsia="Arial" w:hAnsi="Arial"/>
                <w:b w:val="1"/>
                <w:sz w:val="20"/>
                <w:szCs w:val="20"/>
                <w:vertAlign w:val="baseline"/>
                <w:rtl w:val="0"/>
              </w:rPr>
              <w:t xml:space="preserve">Local Monitoring Committee.</w:t>
            </w:r>
            <w:r w:rsidDel="00000000" w:rsidR="00000000" w:rsidRPr="00000000">
              <w:rPr>
                <w:rtl w:val="0"/>
              </w:rPr>
            </w:r>
          </w:p>
          <w:p w:rsidR="00000000" w:rsidDel="00000000" w:rsidP="00000000" w:rsidRDefault="00000000" w:rsidRPr="00000000" w14:paraId="0000004E">
            <w:pPr>
              <w:widowControl w:val="1"/>
              <w:spacing w:after="60" w:lineRule="auto"/>
              <w:ind w:right="24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Worked as </w:t>
            </w:r>
            <w:r w:rsidDel="00000000" w:rsidR="00000000" w:rsidRPr="00000000">
              <w:rPr>
                <w:rFonts w:ascii="Arial" w:cs="Arial" w:eastAsia="Arial" w:hAnsi="Arial"/>
                <w:b w:val="1"/>
                <w:sz w:val="20"/>
                <w:szCs w:val="20"/>
                <w:vertAlign w:val="baseline"/>
                <w:rtl w:val="0"/>
              </w:rPr>
              <w:t xml:space="preserve">Regional Assessment Centre </w:t>
            </w:r>
            <w:r w:rsidDel="00000000" w:rsidR="00000000" w:rsidRPr="00000000">
              <w:rPr>
                <w:rFonts w:ascii="Arial" w:cs="Arial" w:eastAsia="Arial" w:hAnsi="Arial"/>
                <w:sz w:val="20"/>
                <w:szCs w:val="20"/>
                <w:vertAlign w:val="baseline"/>
                <w:rtl w:val="0"/>
              </w:rPr>
              <w:t xml:space="preserve">in charge.</w:t>
            </w:r>
          </w:p>
          <w:p w:rsidR="00000000" w:rsidDel="00000000" w:rsidP="00000000" w:rsidRDefault="00000000" w:rsidRPr="00000000" w14:paraId="0000004F">
            <w:pPr>
              <w:widowControl w:val="1"/>
              <w:spacing w:after="60" w:lineRule="auto"/>
              <w:ind w:right="24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Worked as </w:t>
            </w:r>
            <w:r w:rsidDel="00000000" w:rsidR="00000000" w:rsidRPr="00000000">
              <w:rPr>
                <w:rFonts w:ascii="Arial" w:cs="Arial" w:eastAsia="Arial" w:hAnsi="Arial"/>
                <w:b w:val="1"/>
                <w:sz w:val="20"/>
                <w:szCs w:val="20"/>
                <w:vertAlign w:val="baseline"/>
                <w:rtl w:val="0"/>
              </w:rPr>
              <w:t xml:space="preserve">committee member </w:t>
            </w:r>
            <w:r w:rsidDel="00000000" w:rsidR="00000000" w:rsidRPr="00000000">
              <w:rPr>
                <w:rFonts w:ascii="Arial" w:cs="Arial" w:eastAsia="Arial" w:hAnsi="Arial"/>
                <w:sz w:val="20"/>
                <w:szCs w:val="20"/>
                <w:vertAlign w:val="baseline"/>
                <w:rtl w:val="0"/>
              </w:rPr>
              <w:t xml:space="preserve">for </w:t>
            </w:r>
            <w:r w:rsidDel="00000000" w:rsidR="00000000" w:rsidRPr="00000000">
              <w:rPr>
                <w:rFonts w:ascii="Arial" w:cs="Arial" w:eastAsia="Arial" w:hAnsi="Arial"/>
                <w:b w:val="1"/>
                <w:sz w:val="20"/>
                <w:szCs w:val="20"/>
                <w:vertAlign w:val="baseline"/>
                <w:rtl w:val="0"/>
              </w:rPr>
              <w:t xml:space="preserve">NBA Committee. </w:t>
            </w:r>
            <w:r w:rsidDel="00000000" w:rsidR="00000000" w:rsidRPr="00000000">
              <w:rPr>
                <w:rtl w:val="0"/>
              </w:rPr>
            </w:r>
          </w:p>
          <w:p w:rsidR="00000000" w:rsidDel="00000000" w:rsidP="00000000" w:rsidRDefault="00000000" w:rsidRPr="00000000" w14:paraId="00000050">
            <w:pPr>
              <w:widowControl w:val="1"/>
              <w:spacing w:after="60" w:lineRule="auto"/>
              <w:ind w:right="24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Worked as T</w:t>
            </w:r>
            <w:r w:rsidDel="00000000" w:rsidR="00000000" w:rsidRPr="00000000">
              <w:rPr>
                <w:rFonts w:ascii="Arial" w:cs="Arial" w:eastAsia="Arial" w:hAnsi="Arial"/>
                <w:b w:val="1"/>
                <w:sz w:val="20"/>
                <w:szCs w:val="20"/>
                <w:vertAlign w:val="baseline"/>
                <w:rtl w:val="0"/>
              </w:rPr>
              <w:t xml:space="preserve">ime Table In charge.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1">
            <w:pPr>
              <w:widowControl w:val="1"/>
              <w:tabs>
                <w:tab w:val="left" w:leader="none" w:pos="2160"/>
                <w:tab w:val="right" w:leader="none" w:pos="6990"/>
              </w:tabs>
              <w:spacing w:after="40" w:befor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Jan 2006 –June 2006 </w:t>
              <w:tab/>
              <w:t xml:space="preserve">Max Energy Pvt. Ltd.</w:t>
              <w:tab/>
              <w:t xml:space="preserve">Satpur, Nasik</w:t>
            </w:r>
          </w:p>
          <w:p w:rsidR="00000000" w:rsidDel="00000000" w:rsidP="00000000" w:rsidRDefault="00000000" w:rsidRPr="00000000" w14:paraId="00000052">
            <w:pPr>
              <w:widowControl w:val="1"/>
              <w:spacing w:after="60" w:lineRule="auto"/>
              <w:rPr>
                <w:rFonts w:ascii="Arial Black" w:cs="Arial Black" w:eastAsia="Arial Black" w:hAnsi="Arial Black"/>
                <w:sz w:val="20"/>
                <w:szCs w:val="20"/>
                <w:vertAlign w:val="baseline"/>
              </w:rPr>
            </w:pPr>
            <w:r w:rsidDel="00000000" w:rsidR="00000000" w:rsidRPr="00000000">
              <w:rPr>
                <w:rFonts w:ascii="Arial Black" w:cs="Arial Black" w:eastAsia="Arial Black" w:hAnsi="Arial Black"/>
                <w:sz w:val="20"/>
                <w:szCs w:val="20"/>
                <w:vertAlign w:val="baseline"/>
                <w:rtl w:val="0"/>
              </w:rPr>
              <w:t xml:space="preserve">Quality Control Manager in AGRICAP Department</w:t>
            </w:r>
          </w:p>
          <w:p w:rsidR="00000000" w:rsidDel="00000000" w:rsidP="00000000" w:rsidRDefault="00000000" w:rsidRPr="00000000" w14:paraId="00000053">
            <w:pPr>
              <w:widowControl w:val="1"/>
              <w:spacing w:after="60" w:lineRule="auto"/>
              <w:ind w:right="245"/>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Maintain Quality of Capacitors as per Standards</w:t>
            </w:r>
            <w:r w:rsidDel="00000000" w:rsidR="00000000" w:rsidRPr="00000000">
              <w:rPr>
                <w:sz w:val="24"/>
                <w:szCs w:val="24"/>
                <w:vertAlign w:val="baseline"/>
                <w:rtl w:val="0"/>
              </w:rPr>
              <w:t xml:space="preserve">IS-13925, IS-13585</w:t>
            </w:r>
            <w:r w:rsidDel="00000000" w:rsidR="00000000" w:rsidRPr="00000000">
              <w:rPr>
                <w:rtl w:val="0"/>
              </w:rPr>
            </w:r>
          </w:p>
          <w:p w:rsidR="00000000" w:rsidDel="00000000" w:rsidP="00000000" w:rsidRDefault="00000000" w:rsidRPr="00000000" w14:paraId="00000054">
            <w:pPr>
              <w:widowControl w:val="1"/>
              <w:spacing w:after="60" w:lineRule="auto"/>
              <w:ind w:left="245" w:right="245" w:firstLine="0"/>
              <w:rPr>
                <w:rFonts w:ascii="Arial" w:cs="Arial" w:eastAsia="Arial" w:hAnsi="Arial"/>
                <w:sz w:val="20"/>
                <w:szCs w:val="20"/>
                <w:vertAlign w:val="baseline"/>
              </w:rPr>
            </w:pPr>
            <w:r w:rsidDel="00000000" w:rsidR="00000000" w:rsidRPr="00000000">
              <w:rPr>
                <w:sz w:val="24"/>
                <w:szCs w:val="24"/>
                <w:vertAlign w:val="baseline"/>
                <w:rtl w:val="0"/>
              </w:rPr>
              <w:t xml:space="preserve">&amp; IS-13340</w:t>
            </w:r>
            <w:r w:rsidDel="00000000" w:rsidR="00000000" w:rsidRPr="00000000">
              <w:rPr>
                <w:rFonts w:ascii="Arial" w:cs="Arial" w:eastAsia="Arial" w:hAnsi="Arial"/>
                <w:sz w:val="20"/>
                <w:szCs w:val="20"/>
                <w:vertAlign w:val="baseline"/>
                <w:rtl w:val="0"/>
              </w:rPr>
              <w:t xml:space="preserve">. </w:t>
            </w:r>
          </w:p>
        </w:tc>
      </w:tr>
      <w:tr>
        <w:trPr>
          <w:cantSplit w:val="0"/>
          <w:tblHeader w:val="0"/>
        </w:trPr>
        <w:tc>
          <w:tcPr>
            <w:vAlign w:val="top"/>
          </w:tcPr>
          <w:p w:rsidR="00000000" w:rsidDel="00000000" w:rsidP="00000000" w:rsidRDefault="00000000" w:rsidRPr="00000000" w14:paraId="00000055">
            <w:pPr>
              <w:widowControl w:val="1"/>
              <w:tabs>
                <w:tab w:val="left" w:leader="none" w:pos="2160"/>
                <w:tab w:val="right" w:leader="none" w:pos="6990"/>
              </w:tabs>
              <w:spacing w:after="40" w:befor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July 2004 –Jan 2006 </w:t>
              <w:tab/>
              <w:t xml:space="preserve">Max Energy Pvt. Ltd.</w:t>
              <w:tab/>
              <w:t xml:space="preserve">Satpur, Nasik</w:t>
            </w:r>
          </w:p>
          <w:p w:rsidR="00000000" w:rsidDel="00000000" w:rsidP="00000000" w:rsidRDefault="00000000" w:rsidRPr="00000000" w14:paraId="00000056">
            <w:pPr>
              <w:widowControl w:val="1"/>
              <w:spacing w:after="60" w:lineRule="auto"/>
              <w:rPr>
                <w:rFonts w:ascii="Arial Black" w:cs="Arial Black" w:eastAsia="Arial Black" w:hAnsi="Arial Black"/>
                <w:sz w:val="20"/>
                <w:szCs w:val="20"/>
                <w:vertAlign w:val="baseline"/>
              </w:rPr>
            </w:pPr>
            <w:r w:rsidDel="00000000" w:rsidR="00000000" w:rsidRPr="00000000">
              <w:rPr>
                <w:rFonts w:ascii="Arial Black" w:cs="Arial Black" w:eastAsia="Arial Black" w:hAnsi="Arial Black"/>
                <w:sz w:val="20"/>
                <w:szCs w:val="20"/>
                <w:vertAlign w:val="baseline"/>
                <w:rtl w:val="0"/>
              </w:rPr>
              <w:t xml:space="preserve">Junior Production Executive</w:t>
            </w:r>
          </w:p>
          <w:p w:rsidR="00000000" w:rsidDel="00000000" w:rsidP="00000000" w:rsidRDefault="00000000" w:rsidRPr="00000000" w14:paraId="00000057">
            <w:pPr>
              <w:widowControl w:val="1"/>
              <w:spacing w:after="60" w:lineRule="auto"/>
              <w:ind w:right="24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Worked as </w:t>
            </w:r>
            <w:r w:rsidDel="00000000" w:rsidR="00000000" w:rsidRPr="00000000">
              <w:rPr>
                <w:rFonts w:ascii="Arial" w:cs="Arial" w:eastAsia="Arial" w:hAnsi="Arial"/>
                <w:b w:val="1"/>
                <w:sz w:val="20"/>
                <w:szCs w:val="20"/>
                <w:vertAlign w:val="baseline"/>
                <w:rtl w:val="0"/>
              </w:rPr>
              <w:t xml:space="preserve">Testing Engineer for H.T. Capacitors</w:t>
            </w:r>
            <w:r w:rsidDel="00000000" w:rsidR="00000000" w:rsidRPr="00000000">
              <w:rPr>
                <w:rFonts w:ascii="Arial" w:cs="Arial" w:eastAsia="Arial" w:hAnsi="Arial"/>
                <w:sz w:val="20"/>
                <w:szCs w:val="20"/>
                <w:vertAlign w:val="baseline"/>
                <w:rtl w:val="0"/>
              </w:rPr>
              <w:t xml:space="preserve">.</w:t>
            </w:r>
          </w:p>
        </w:tc>
      </w:tr>
      <w:tr>
        <w:trPr>
          <w:cantSplit w:val="0"/>
          <w:tblHeader w:val="0"/>
        </w:trPr>
        <w:tc>
          <w:tcPr>
            <w:vAlign w:val="top"/>
          </w:tcPr>
          <w:p w:rsidR="00000000" w:rsidDel="00000000" w:rsidP="00000000" w:rsidRDefault="00000000" w:rsidRPr="00000000" w14:paraId="00000058">
            <w:pPr>
              <w:widowControl w:val="1"/>
              <w:tabs>
                <w:tab w:val="left" w:leader="none" w:pos="2160"/>
                <w:tab w:val="right" w:leader="none" w:pos="6990"/>
              </w:tabs>
              <w:spacing w:after="40" w:befor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Dec 2003 – June 2004</w:t>
              <w:tab/>
              <w:t xml:space="preserve">Prathoma Switch Gears Pvt. Ltd.</w:t>
              <w:tab/>
              <w:t xml:space="preserve">Ambad, Nasik</w:t>
            </w:r>
          </w:p>
          <w:p w:rsidR="00000000" w:rsidDel="00000000" w:rsidP="00000000" w:rsidRDefault="00000000" w:rsidRPr="00000000" w14:paraId="00000059">
            <w:pPr>
              <w:widowControl w:val="1"/>
              <w:spacing w:after="60" w:lineRule="auto"/>
              <w:rPr>
                <w:rFonts w:ascii="Arial Black" w:cs="Arial Black" w:eastAsia="Arial Black" w:hAnsi="Arial Black"/>
                <w:sz w:val="20"/>
                <w:szCs w:val="20"/>
                <w:vertAlign w:val="baseline"/>
              </w:rPr>
            </w:pPr>
            <w:r w:rsidDel="00000000" w:rsidR="00000000" w:rsidRPr="00000000">
              <w:rPr>
                <w:rFonts w:ascii="Arial Black" w:cs="Arial Black" w:eastAsia="Arial Black" w:hAnsi="Arial Black"/>
                <w:sz w:val="20"/>
                <w:szCs w:val="20"/>
                <w:vertAlign w:val="baseline"/>
                <w:rtl w:val="0"/>
              </w:rPr>
              <w:t xml:space="preserve">Junior Technical Assistant in Costing Department</w:t>
            </w:r>
          </w:p>
          <w:p w:rsidR="00000000" w:rsidDel="00000000" w:rsidP="00000000" w:rsidRDefault="00000000" w:rsidRPr="00000000" w14:paraId="0000005A">
            <w:pPr>
              <w:widowControl w:val="1"/>
              <w:spacing w:after="60" w:lineRule="auto"/>
              <w:ind w:right="245"/>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Estimation &amp; costing of L.T. Panels </w:t>
            </w:r>
            <w:r w:rsidDel="00000000" w:rsidR="00000000" w:rsidRPr="00000000">
              <w:rPr>
                <w:rFonts w:ascii="Arial" w:cs="Arial" w:eastAsia="Arial" w:hAnsi="Arial"/>
                <w:sz w:val="20"/>
                <w:szCs w:val="20"/>
                <w:vertAlign w:val="baseline"/>
                <w:rtl w:val="0"/>
              </w:rPr>
              <w:t xml:space="preserve">for </w:t>
            </w:r>
            <w:r w:rsidDel="00000000" w:rsidR="00000000" w:rsidRPr="00000000">
              <w:rPr>
                <w:rFonts w:ascii="Arial" w:cs="Arial" w:eastAsia="Arial" w:hAnsi="Arial"/>
                <w:b w:val="1"/>
                <w:sz w:val="20"/>
                <w:szCs w:val="20"/>
                <w:vertAlign w:val="baseline"/>
                <w:rtl w:val="0"/>
              </w:rPr>
              <w:t xml:space="preserve">Starters.</w:t>
            </w: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1"/>
        <w:ind w:firstLine="100"/>
        <w:rPr>
          <w:vertAlign w:val="baseline"/>
        </w:rPr>
      </w:pPr>
      <w:r w:rsidDel="00000000" w:rsidR="00000000" w:rsidRPr="00000000">
        <w:rPr>
          <w:b w:val="1"/>
          <w:vertAlign w:val="baseline"/>
          <w:rtl w:val="0"/>
        </w:rPr>
        <w:t xml:space="preserve">Courses/ Subject Teaching</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Almost All Electrical &amp; Electronics Domain Subjects </w:t>
      </w:r>
      <w:r w:rsidDel="00000000" w:rsidR="00000000" w:rsidRPr="00000000">
        <w:rPr>
          <w:rtl w:val="0"/>
        </w:rPr>
      </w:r>
    </w:p>
    <w:p w:rsidR="00000000" w:rsidDel="00000000" w:rsidP="00000000" w:rsidRDefault="00000000" w:rsidRPr="00000000" w14:paraId="0000005E">
      <w:pPr>
        <w:pStyle w:val="Heading1"/>
        <w:ind w:firstLine="100"/>
        <w:rPr>
          <w:vertAlign w:val="baseline"/>
        </w:rPr>
      </w:pPr>
      <w:r w:rsidDel="00000000" w:rsidR="00000000" w:rsidRPr="00000000">
        <w:rPr>
          <w:b w:val="1"/>
          <w:vertAlign w:val="baseline"/>
          <w:rtl w:val="0"/>
        </w:rPr>
        <w:t xml:space="preserve">Research Specialization</w:t>
      </w:r>
      <w:r w:rsidDel="00000000" w:rsidR="00000000" w:rsidRPr="00000000">
        <w:rPr>
          <w:rtl w:val="0"/>
        </w:rPr>
      </w:r>
    </w:p>
    <w:tbl>
      <w:tblPr>
        <w:tblStyle w:val="Table2"/>
        <w:tblW w:w="9306.0" w:type="dxa"/>
        <w:jc w:val="left"/>
        <w:tblInd w:w="-108.0" w:type="dxa"/>
        <w:tblLayout w:type="fixed"/>
        <w:tblLook w:val="0000"/>
      </w:tblPr>
      <w:tblGrid>
        <w:gridCol w:w="9306"/>
        <w:tblGridChange w:id="0">
          <w:tblGrid>
            <w:gridCol w:w="9306"/>
          </w:tblGrid>
        </w:tblGridChange>
      </w:tblGrid>
      <w:tr>
        <w:trPr>
          <w:cantSplit w:val="0"/>
          <w:tblHeader w:val="0"/>
        </w:trPr>
        <w:tc>
          <w:tcP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Received Minor Research Grant from UOM @2017 of 30,000/</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Energy Audit &amp; Conservation </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Monitors electricity consumption of every electrical appliance.</w:t>
            </w:r>
          </w:p>
          <w:p w:rsidR="00000000" w:rsidDel="00000000" w:rsidP="00000000" w:rsidRDefault="00000000" w:rsidRPr="00000000" w14:paraId="0000006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project saved certain amount of bill in existing system.</w:t>
            </w:r>
          </w:p>
          <w:p w:rsidR="00000000" w:rsidDel="00000000" w:rsidP="00000000" w:rsidRDefault="00000000" w:rsidRPr="00000000" w14:paraId="0000006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for conservation of electricity and reducing the tariff.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ROLL: </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Survey of each electrical point in institute.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Calculations of consumption of electricity.</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Logic Development.</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Testing &amp; Troubleshooting.</w:t>
            </w:r>
          </w:p>
        </w:tc>
      </w:tr>
      <w:tr>
        <w:trPr>
          <w:cantSplit w:val="0"/>
          <w:tblHeader w:val="0"/>
        </w:trPr>
        <w:tc>
          <w:tcP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Microcontroller Based Automated Green House </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for cultivating rare and different crops and flowers artificially.</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Monitors every parameter for farming.</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completely hardware and software based project which provides complete automatic operation.</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ROLL: </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Hardware Development and Implementation.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Logic Development.</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Testing &amp; Troubleshooting.</w:t>
            </w:r>
          </w:p>
        </w:tc>
      </w:tr>
      <w:tr>
        <w:trPr>
          <w:cantSplit w:val="0"/>
          <w:tblHeader w:val="0"/>
        </w:trPr>
        <w:tc>
          <w:tcP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Bagassed Based Cogeneration</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project was sponsored by Crompton Greaves Ltd.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Wastage of Sugar cane is used as fuel for boiler and generated 20 MW Electricity from it.</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completely hardware – based project which serves reduction in system configuration.</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ROLL: </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Logic Development.</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Hardware Development and Implementation.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Testing &amp; Troubleshooting.</w:t>
            </w:r>
          </w:p>
        </w:tc>
      </w:tr>
    </w:tbl>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E">
      <w:pPr>
        <w:pStyle w:val="Heading1"/>
        <w:spacing w:before="1" w:lineRule="auto"/>
        <w:ind w:firstLine="100"/>
        <w:rPr>
          <w:vertAlign w:val="baseline"/>
        </w:rPr>
      </w:pPr>
      <w:r w:rsidDel="00000000" w:rsidR="00000000" w:rsidRPr="00000000">
        <w:rPr>
          <w:b w:val="1"/>
          <w:vertAlign w:val="baseline"/>
          <w:rtl w:val="0"/>
        </w:rPr>
        <w:t xml:space="preserve">STTP/ FDP</w:t>
      </w:r>
      <w:r w:rsidDel="00000000" w:rsidR="00000000" w:rsidRPr="00000000">
        <w:rPr>
          <w:rtl w:val="0"/>
        </w:rPr>
      </w:r>
    </w:p>
    <w:p w:rsidR="00000000" w:rsidDel="00000000" w:rsidP="00000000" w:rsidRDefault="00000000" w:rsidRPr="00000000" w14:paraId="0000007F">
      <w:pPr>
        <w:pStyle w:val="Heading1"/>
        <w:spacing w:before="1" w:lineRule="auto"/>
        <w:ind w:firstLine="100"/>
        <w:rPr>
          <w:vertAlign w:val="baseline"/>
        </w:rPr>
      </w:pPr>
      <w:r w:rsidDel="00000000" w:rsidR="00000000" w:rsidRPr="00000000">
        <w:rPr>
          <w:rtl w:val="0"/>
        </w:rPr>
      </w:r>
    </w:p>
    <w:tbl>
      <w:tblPr>
        <w:tblStyle w:val="Table3"/>
        <w:tblW w:w="9306.0" w:type="dxa"/>
        <w:jc w:val="left"/>
        <w:tblInd w:w="-108.0" w:type="dxa"/>
        <w:tblLayout w:type="fixed"/>
        <w:tblLook w:val="0000"/>
      </w:tblPr>
      <w:tblGrid>
        <w:gridCol w:w="9306"/>
        <w:tblGridChange w:id="0">
          <w:tblGrid>
            <w:gridCol w:w="9306"/>
          </w:tblGrid>
        </w:tblGridChange>
      </w:tblGrid>
      <w:tr>
        <w:trPr>
          <w:cantSplit w:val="0"/>
          <w:tblHeader w:val="0"/>
        </w:trPr>
        <w:tc>
          <w:tcPr>
            <w:vAlign w:val="top"/>
          </w:tcPr>
          <w:p w:rsidR="00000000" w:rsidDel="00000000" w:rsidP="00000000" w:rsidRDefault="00000000" w:rsidRPr="00000000" w14:paraId="00000080">
            <w:pPr>
              <w:widowControl w:val="1"/>
              <w:tabs>
                <w:tab w:val="left" w:leader="none" w:pos="2160"/>
                <w:tab w:val="right" w:leader="none" w:pos="6990"/>
              </w:tabs>
              <w:spacing w:after="60" w:before="240" w:lineRule="auto"/>
              <w:ind w:left="72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Papers Published:</w:t>
            </w:r>
            <w:r w:rsidDel="00000000" w:rsidR="00000000" w:rsidRPr="00000000">
              <w:rPr>
                <w:rtl w:val="0"/>
              </w:rPr>
            </w:r>
          </w:p>
          <w:p w:rsidR="00000000" w:rsidDel="00000000" w:rsidP="00000000" w:rsidRDefault="00000000" w:rsidRPr="00000000" w14:paraId="00000081">
            <w:pPr>
              <w:widowControl w:val="1"/>
              <w:numPr>
                <w:ilvl w:val="0"/>
                <w:numId w:val="1"/>
              </w:numPr>
              <w:spacing w:after="60" w:lineRule="auto"/>
              <w:ind w:left="965" w:right="245" w:hanging="360"/>
              <w:rPr>
                <w:rFonts w:ascii="Arial" w:cs="Arial" w:eastAsia="Arial" w:hAnsi="Arial"/>
                <w:sz w:val="20"/>
                <w:szCs w:val="20"/>
                <w:vertAlign w:val="baseline"/>
              </w:rPr>
            </w:pPr>
            <w:r w:rsidDel="00000000" w:rsidR="00000000" w:rsidRPr="00000000">
              <w:rPr>
                <w:sz w:val="24"/>
                <w:szCs w:val="24"/>
                <w:vertAlign w:val="baseline"/>
                <w:rtl w:val="0"/>
              </w:rPr>
              <w:t xml:space="preserve">“Emerging Trends In Green House”, National level Conference on Power Systems &amp; Renewable Energy Sources at KKWIEE&amp;R, Nasik, 2010. </w:t>
            </w:r>
            <w:r w:rsidDel="00000000" w:rsidR="00000000" w:rsidRPr="00000000">
              <w:rPr>
                <w:rtl w:val="0"/>
              </w:rPr>
            </w:r>
          </w:p>
          <w:p w:rsidR="00000000" w:rsidDel="00000000" w:rsidP="00000000" w:rsidRDefault="00000000" w:rsidRPr="00000000" w14:paraId="00000082">
            <w:pPr>
              <w:widowControl w:val="1"/>
              <w:numPr>
                <w:ilvl w:val="0"/>
                <w:numId w:val="1"/>
              </w:numPr>
              <w:spacing w:after="60" w:lineRule="auto"/>
              <w:ind w:left="965" w:right="245" w:hanging="360"/>
              <w:rPr>
                <w:rFonts w:ascii="Arial" w:cs="Arial" w:eastAsia="Arial" w:hAnsi="Arial"/>
                <w:sz w:val="20"/>
                <w:szCs w:val="20"/>
                <w:vertAlign w:val="baseline"/>
              </w:rPr>
            </w:pPr>
            <w:r w:rsidDel="00000000" w:rsidR="00000000" w:rsidRPr="00000000">
              <w:rPr>
                <w:sz w:val="24"/>
                <w:szCs w:val="24"/>
                <w:vertAlign w:val="baseline"/>
                <w:rtl w:val="0"/>
              </w:rPr>
              <w:t xml:space="preserve">“Microprocessor Based Scheme for Protection &amp; Fault           Diagnosis of Auto-recloser”, National level Conference on Power Systems &amp; Renewable Energy Sources at KKWIEE&amp;R, Nasik, 2010. </w:t>
            </w:r>
            <w:r w:rsidDel="00000000" w:rsidR="00000000" w:rsidRPr="00000000">
              <w:rPr>
                <w:rtl w:val="0"/>
              </w:rPr>
            </w:r>
          </w:p>
          <w:p w:rsidR="00000000" w:rsidDel="00000000" w:rsidP="00000000" w:rsidRDefault="00000000" w:rsidRPr="00000000" w14:paraId="00000083">
            <w:pPr>
              <w:widowControl w:val="1"/>
              <w:numPr>
                <w:ilvl w:val="0"/>
                <w:numId w:val="1"/>
              </w:numPr>
              <w:spacing w:after="60" w:lineRule="auto"/>
              <w:ind w:left="965" w:right="245" w:hanging="360"/>
              <w:rPr>
                <w:rFonts w:ascii="Arial" w:cs="Arial" w:eastAsia="Arial" w:hAnsi="Arial"/>
                <w:sz w:val="20"/>
                <w:szCs w:val="20"/>
                <w:vertAlign w:val="baseline"/>
              </w:rPr>
            </w:pPr>
            <w:r w:rsidDel="00000000" w:rsidR="00000000" w:rsidRPr="00000000">
              <w:rPr>
                <w:sz w:val="24"/>
                <w:szCs w:val="24"/>
                <w:vertAlign w:val="baseline"/>
                <w:rtl w:val="0"/>
              </w:rPr>
              <w:t xml:space="preserve">“Emerging Trends in Climate Change: Automated Green House.”, University of pune Sponsored National level Conference on Advanced Power Systems at KKWIEE&amp;R, Nasik, 2009.</w:t>
            </w:r>
            <w:r w:rsidDel="00000000" w:rsidR="00000000" w:rsidRPr="00000000">
              <w:rPr>
                <w:rtl w:val="0"/>
              </w:rPr>
            </w:r>
          </w:p>
          <w:p w:rsidR="00000000" w:rsidDel="00000000" w:rsidP="00000000" w:rsidRDefault="00000000" w:rsidRPr="00000000" w14:paraId="00000084">
            <w:pPr>
              <w:widowControl w:val="1"/>
              <w:numPr>
                <w:ilvl w:val="0"/>
                <w:numId w:val="1"/>
              </w:numPr>
              <w:spacing w:after="60" w:lineRule="auto"/>
              <w:ind w:left="965" w:right="245" w:hanging="360"/>
              <w:rPr>
                <w:rFonts w:ascii="Arial" w:cs="Arial" w:eastAsia="Arial" w:hAnsi="Arial"/>
                <w:sz w:val="20"/>
                <w:szCs w:val="20"/>
                <w:vertAlign w:val="baseline"/>
              </w:rPr>
            </w:pPr>
            <w:r w:rsidDel="00000000" w:rsidR="00000000" w:rsidRPr="00000000">
              <w:rPr>
                <w:sz w:val="24"/>
                <w:szCs w:val="24"/>
                <w:vertAlign w:val="baseline"/>
                <w:rtl w:val="0"/>
              </w:rPr>
              <w:t xml:space="preserve">“Face Recognition using Eigen Vector”, National level Conference on Emerging Trends and Applications in Machine Learning at PDYPIE&amp;T, Pune 2013. </w:t>
            </w:r>
            <w:r w:rsidDel="00000000" w:rsidR="00000000" w:rsidRPr="00000000">
              <w:rPr>
                <w:rtl w:val="0"/>
              </w:rPr>
            </w:r>
          </w:p>
          <w:p w:rsidR="00000000" w:rsidDel="00000000" w:rsidP="00000000" w:rsidRDefault="00000000" w:rsidRPr="00000000" w14:paraId="00000085">
            <w:pPr>
              <w:widowControl w:val="1"/>
              <w:numPr>
                <w:ilvl w:val="0"/>
                <w:numId w:val="1"/>
              </w:numPr>
              <w:spacing w:after="60" w:lineRule="auto"/>
              <w:ind w:left="965" w:right="245" w:hanging="360"/>
              <w:rPr>
                <w:rFonts w:ascii="Arial" w:cs="Arial" w:eastAsia="Arial" w:hAnsi="Arial"/>
                <w:sz w:val="20"/>
                <w:szCs w:val="20"/>
                <w:vertAlign w:val="baseline"/>
              </w:rPr>
            </w:pPr>
            <w:r w:rsidDel="00000000" w:rsidR="00000000" w:rsidRPr="00000000">
              <w:rPr>
                <w:rFonts w:ascii="Arial" w:cs="Arial" w:eastAsia="Arial" w:hAnsi="Arial"/>
                <w:color w:val="000000"/>
                <w:sz w:val="23"/>
                <w:szCs w:val="23"/>
                <w:highlight w:val="white"/>
                <w:vertAlign w:val="baseline"/>
                <w:rtl w:val="0"/>
              </w:rPr>
              <w:t xml:space="preserve">Adaptive Feedback Control Based LED Driver,</w:t>
            </w:r>
            <w:r w:rsidDel="00000000" w:rsidR="00000000" w:rsidRPr="00000000">
              <w:rPr>
                <w:rFonts w:ascii="Roboto" w:cs="Roboto" w:eastAsia="Roboto" w:hAnsi="Roboto"/>
                <w:color w:val="000000"/>
                <w:sz w:val="20"/>
                <w:szCs w:val="20"/>
                <w:highlight w:val="white"/>
                <w:vertAlign w:val="baseline"/>
                <w:rtl w:val="0"/>
              </w:rPr>
              <w:t xml:space="preserve"> JETIR_EXPLORE </w:t>
            </w:r>
            <w:r w:rsidDel="00000000" w:rsidR="00000000" w:rsidRPr="00000000">
              <w:rPr>
                <w:rtl w:val="0"/>
              </w:rPr>
            </w:r>
          </w:p>
          <w:p w:rsidR="00000000" w:rsidDel="00000000" w:rsidP="00000000" w:rsidRDefault="00000000" w:rsidRPr="00000000" w14:paraId="00000086">
            <w:pPr>
              <w:widowControl w:val="1"/>
              <w:spacing w:after="60" w:lineRule="auto"/>
              <w:ind w:left="605" w:right="245" w:firstLine="0"/>
              <w:rPr>
                <w:rFonts w:ascii="Roboto" w:cs="Roboto" w:eastAsia="Roboto" w:hAnsi="Roboto"/>
                <w:color w:val="000000"/>
                <w:sz w:val="20"/>
                <w:szCs w:val="20"/>
                <w:highlight w:val="white"/>
                <w:vertAlign w:val="baseline"/>
              </w:rPr>
            </w:pPr>
            <w:r w:rsidDel="00000000" w:rsidR="00000000" w:rsidRPr="00000000">
              <w:rPr>
                <w:rFonts w:ascii="Roboto" w:cs="Roboto" w:eastAsia="Roboto" w:hAnsi="Roboto"/>
                <w:color w:val="000000"/>
                <w:sz w:val="20"/>
                <w:szCs w:val="20"/>
                <w:highlight w:val="white"/>
                <w:vertAlign w:val="baseline"/>
                <w:rtl w:val="0"/>
              </w:rPr>
              <w:t xml:space="preserve">        ISSN:2349-5162, Volume 6, Issue 3</w:t>
            </w:r>
          </w:p>
          <w:p w:rsidR="00000000" w:rsidDel="00000000" w:rsidP="00000000" w:rsidRDefault="00000000" w:rsidRPr="00000000" w14:paraId="00000087">
            <w:pPr>
              <w:widowControl w:val="1"/>
              <w:numPr>
                <w:ilvl w:val="0"/>
                <w:numId w:val="1"/>
              </w:numPr>
              <w:spacing w:after="60" w:lineRule="auto"/>
              <w:ind w:left="965" w:right="245"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Received SSRN Id Number on 12th may 2022 from Elsevier for research paper presented in Internal Conference.</w:t>
            </w:r>
          </w:p>
          <w:p w:rsidR="00000000" w:rsidDel="00000000" w:rsidP="00000000" w:rsidRDefault="00000000" w:rsidRPr="00000000" w14:paraId="00000088">
            <w:pPr>
              <w:widowControl w:val="1"/>
              <w:spacing w:after="60" w:lineRule="auto"/>
              <w:ind w:left="965" w:right="245"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9">
            <w:pPr>
              <w:widowControl w:val="1"/>
              <w:tabs>
                <w:tab w:val="left" w:leader="none" w:pos="2160"/>
                <w:tab w:val="right" w:leader="none" w:pos="6990"/>
              </w:tabs>
              <w:spacing w:after="60" w:before="240" w:lineRule="auto"/>
              <w:ind w:left="72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Sttp Attended:</w:t>
            </w:r>
            <w:r w:rsidDel="00000000" w:rsidR="00000000" w:rsidRPr="00000000">
              <w:rPr>
                <w:rtl w:val="0"/>
              </w:rPr>
            </w:r>
          </w:p>
          <w:p w:rsidR="00000000" w:rsidDel="00000000" w:rsidP="00000000" w:rsidRDefault="00000000" w:rsidRPr="00000000" w14:paraId="0000008A">
            <w:pPr>
              <w:widowControl w:val="1"/>
              <w:numPr>
                <w:ilvl w:val="0"/>
                <w:numId w:val="2"/>
              </w:numPr>
              <w:spacing w:after="0" w:line="276" w:lineRule="auto"/>
              <w:ind w:left="1014" w:hanging="360"/>
              <w:rPr>
                <w:sz w:val="24"/>
                <w:szCs w:val="24"/>
                <w:vertAlign w:val="baseline"/>
              </w:rPr>
            </w:pPr>
            <w:r w:rsidDel="00000000" w:rsidR="00000000" w:rsidRPr="00000000">
              <w:rPr>
                <w:sz w:val="24"/>
                <w:szCs w:val="24"/>
                <w:vertAlign w:val="baseline"/>
                <w:rtl w:val="0"/>
              </w:rPr>
              <w:t xml:space="preserve"> “Induction Phase I &amp; Phase II Training Program” at NITTR Bhopal, AICTE sponsored Date 6</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To 17</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July 2009</w:t>
            </w:r>
          </w:p>
          <w:p w:rsidR="00000000" w:rsidDel="00000000" w:rsidP="00000000" w:rsidRDefault="00000000" w:rsidRPr="00000000" w14:paraId="0000008B">
            <w:pPr>
              <w:widowControl w:val="1"/>
              <w:numPr>
                <w:ilvl w:val="0"/>
                <w:numId w:val="2"/>
              </w:numPr>
              <w:spacing w:after="0" w:line="276" w:lineRule="auto"/>
              <w:ind w:left="1014" w:hanging="360"/>
              <w:rPr>
                <w:sz w:val="24"/>
                <w:szCs w:val="24"/>
                <w:vertAlign w:val="baseline"/>
              </w:rPr>
            </w:pPr>
            <w:r w:rsidDel="00000000" w:rsidR="00000000" w:rsidRPr="00000000">
              <w:rPr>
                <w:sz w:val="24"/>
                <w:szCs w:val="24"/>
                <w:vertAlign w:val="baseline"/>
                <w:rtl w:val="0"/>
              </w:rPr>
              <w:t xml:space="preserve">“Introduction To PS cad And Etap Software”at K. K. Wagh Institute of Engineering Education &amp;Reaserch, Date 16</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-17</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Feb 2008</w:t>
            </w:r>
          </w:p>
          <w:p w:rsidR="00000000" w:rsidDel="00000000" w:rsidP="00000000" w:rsidRDefault="00000000" w:rsidRPr="00000000" w14:paraId="0000008C">
            <w:pPr>
              <w:widowControl w:val="1"/>
              <w:numPr>
                <w:ilvl w:val="0"/>
                <w:numId w:val="2"/>
              </w:numPr>
              <w:spacing w:after="0" w:line="276" w:lineRule="auto"/>
              <w:ind w:left="1014" w:hanging="360"/>
              <w:rPr>
                <w:sz w:val="24"/>
                <w:szCs w:val="24"/>
                <w:vertAlign w:val="baseline"/>
              </w:rPr>
            </w:pPr>
            <w:r w:rsidDel="00000000" w:rsidR="00000000" w:rsidRPr="00000000">
              <w:rPr>
                <w:sz w:val="24"/>
                <w:szCs w:val="24"/>
                <w:vertAlign w:val="baseline"/>
                <w:rtl w:val="0"/>
              </w:rPr>
              <w:t xml:space="preserve">“Emerging Trends In Signal And Image Processing”VESIT Chembur, ISTE Approved, Date 8</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July To 13</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July 2013.</w:t>
            </w:r>
          </w:p>
          <w:p w:rsidR="00000000" w:rsidDel="00000000" w:rsidP="00000000" w:rsidRDefault="00000000" w:rsidRPr="00000000" w14:paraId="0000008D">
            <w:pPr>
              <w:widowControl w:val="1"/>
              <w:numPr>
                <w:ilvl w:val="0"/>
                <w:numId w:val="2"/>
              </w:numPr>
              <w:spacing w:after="0" w:line="276" w:lineRule="auto"/>
              <w:ind w:left="1014" w:hanging="360"/>
              <w:rPr>
                <w:sz w:val="24"/>
                <w:szCs w:val="24"/>
                <w:vertAlign w:val="baseline"/>
              </w:rPr>
            </w:pPr>
            <w:r w:rsidDel="00000000" w:rsidR="00000000" w:rsidRPr="00000000">
              <w:rPr>
                <w:rFonts w:ascii="Calibri" w:cs="Calibri" w:eastAsia="Calibri" w:hAnsi="Calibri"/>
                <w:sz w:val="20"/>
                <w:szCs w:val="20"/>
                <w:vertAlign w:val="baseline"/>
                <w:rtl w:val="0"/>
              </w:rPr>
              <w:t xml:space="preserve">1)Open Source Software Tools for Engineering Curriculum &amp; NS-2,PVPPCOE,Sion from 16/06/2015 to 26/06/2015 ISTE APPROVED</w:t>
            </w:r>
            <w:r w:rsidDel="00000000" w:rsidR="00000000" w:rsidRPr="00000000">
              <w:rPr>
                <w:rtl w:val="0"/>
              </w:rPr>
            </w:r>
          </w:p>
          <w:p w:rsidR="00000000" w:rsidDel="00000000" w:rsidP="00000000" w:rsidRDefault="00000000" w:rsidRPr="00000000" w14:paraId="0000008E">
            <w:pPr>
              <w:widowControl w:val="1"/>
              <w:numPr>
                <w:ilvl w:val="0"/>
                <w:numId w:val="2"/>
              </w:numPr>
              <w:spacing w:after="0" w:line="276" w:lineRule="auto"/>
              <w:ind w:left="1014" w:hanging="360"/>
              <w:rPr>
                <w:sz w:val="24"/>
                <w:szCs w:val="24"/>
                <w:vertAlign w:val="baseline"/>
              </w:rPr>
            </w:pPr>
            <w:r w:rsidDel="00000000" w:rsidR="00000000" w:rsidRPr="00000000">
              <w:rPr>
                <w:rFonts w:ascii="Calibri" w:cs="Calibri" w:eastAsia="Calibri" w:hAnsi="Calibri"/>
                <w:sz w:val="20"/>
                <w:szCs w:val="20"/>
                <w:vertAlign w:val="baseline"/>
                <w:rtl w:val="0"/>
              </w:rPr>
              <w:t xml:space="preserve">2)Renewable Energy Sources for Sustainable Development,VJTI,Matunga from 29/12/2015 to 02/01/2016,AICTE APPROVED</w:t>
            </w:r>
            <w:r w:rsidDel="00000000" w:rsidR="00000000" w:rsidRPr="00000000">
              <w:rPr>
                <w:rtl w:val="0"/>
              </w:rPr>
            </w:r>
          </w:p>
          <w:p w:rsidR="00000000" w:rsidDel="00000000" w:rsidP="00000000" w:rsidRDefault="00000000" w:rsidRPr="00000000" w14:paraId="0000008F">
            <w:pPr>
              <w:widowControl w:val="1"/>
              <w:numPr>
                <w:ilvl w:val="0"/>
                <w:numId w:val="2"/>
              </w:numPr>
              <w:spacing w:after="0" w:line="276" w:lineRule="auto"/>
              <w:ind w:left="1014" w:hanging="360"/>
              <w:rPr>
                <w:sz w:val="24"/>
                <w:szCs w:val="24"/>
                <w:vertAlign w:val="baseline"/>
              </w:rPr>
            </w:pPr>
            <w:r w:rsidDel="00000000" w:rsidR="00000000" w:rsidRPr="00000000">
              <w:rPr>
                <w:rFonts w:ascii="Calibri" w:cs="Calibri" w:eastAsia="Calibri" w:hAnsi="Calibri"/>
                <w:sz w:val="20"/>
                <w:szCs w:val="20"/>
                <w:vertAlign w:val="baseline"/>
                <w:rtl w:val="0"/>
              </w:rPr>
              <w:t xml:space="preserve">3)Renewable Energy &amp; Ancillary Service,VJTI,Matunga 09/12/2016 to 13/12/2016,TEQIP-II</w:t>
            </w:r>
            <w:r w:rsidDel="00000000" w:rsidR="00000000" w:rsidRPr="00000000">
              <w:rPr>
                <w:rtl w:val="0"/>
              </w:rPr>
            </w:r>
          </w:p>
          <w:p w:rsidR="00000000" w:rsidDel="00000000" w:rsidP="00000000" w:rsidRDefault="00000000" w:rsidRPr="00000000" w14:paraId="00000090">
            <w:pPr>
              <w:widowControl w:val="1"/>
              <w:numPr>
                <w:ilvl w:val="0"/>
                <w:numId w:val="2"/>
              </w:numPr>
              <w:spacing w:after="0" w:line="276" w:lineRule="auto"/>
              <w:ind w:left="1014" w:hanging="360"/>
              <w:rPr>
                <w:sz w:val="24"/>
                <w:szCs w:val="24"/>
                <w:vertAlign w:val="baseline"/>
              </w:rPr>
            </w:pPr>
            <w:r w:rsidDel="00000000" w:rsidR="00000000" w:rsidRPr="00000000">
              <w:rPr>
                <w:rFonts w:ascii="Calibri" w:cs="Calibri" w:eastAsia="Calibri" w:hAnsi="Calibri"/>
                <w:sz w:val="20"/>
                <w:szCs w:val="20"/>
                <w:vertAlign w:val="baseline"/>
                <w:rtl w:val="0"/>
              </w:rPr>
              <w:t xml:space="preserve">Matlab &amp; Simulink:Recent Trends in/ Engineering, Government Polytechnic,Thane,Mumbai,13/06/2016 to 24/06/2016,AICTE APPROVED</w:t>
            </w:r>
            <w:r w:rsidDel="00000000" w:rsidR="00000000" w:rsidRPr="00000000">
              <w:rPr>
                <w:rtl w:val="0"/>
              </w:rPr>
            </w:r>
          </w:p>
          <w:p w:rsidR="00000000" w:rsidDel="00000000" w:rsidP="00000000" w:rsidRDefault="00000000" w:rsidRPr="00000000" w14:paraId="00000091">
            <w:pPr>
              <w:widowControl w:val="1"/>
              <w:numPr>
                <w:ilvl w:val="0"/>
                <w:numId w:val="2"/>
              </w:numPr>
              <w:spacing w:after="0" w:line="276" w:lineRule="auto"/>
              <w:ind w:left="1014" w:hanging="360"/>
              <w:rPr>
                <w:sz w:val="24"/>
                <w:szCs w:val="24"/>
                <w:vertAlign w:val="baseline"/>
              </w:rPr>
            </w:pPr>
            <w:r w:rsidDel="00000000" w:rsidR="00000000" w:rsidRPr="00000000">
              <w:rPr>
                <w:rFonts w:ascii="Arial" w:cs="Arial" w:eastAsia="Arial" w:hAnsi="Arial"/>
                <w:sz w:val="20"/>
                <w:szCs w:val="20"/>
                <w:vertAlign w:val="baseline"/>
                <w:rtl w:val="0"/>
              </w:rPr>
              <w:t xml:space="preserve"> "Next Generation Networks" 19 June to 23rd June 2017.</w:t>
            </w:r>
            <w:r w:rsidDel="00000000" w:rsidR="00000000" w:rsidRPr="00000000">
              <w:rPr>
                <w:rFonts w:ascii="Helvetica Neue" w:cs="Helvetica Neue" w:eastAsia="Helvetica Neue" w:hAnsi="Helvetica Neue"/>
                <w:color w:val="000000"/>
                <w:sz w:val="20"/>
                <w:szCs w:val="20"/>
                <w:highlight w:val="white"/>
                <w:vertAlign w:val="baseline"/>
                <w:rtl w:val="0"/>
              </w:rPr>
              <w:t xml:space="preserve"> at PVPPCOE,SION,ISTE APPROVED.</w:t>
            </w:r>
            <w:r w:rsidDel="00000000" w:rsidR="00000000" w:rsidRPr="00000000">
              <w:rPr>
                <w:rtl w:val="0"/>
              </w:rPr>
            </w:r>
          </w:p>
          <w:p w:rsidR="00000000" w:rsidDel="00000000" w:rsidP="00000000" w:rsidRDefault="00000000" w:rsidRPr="00000000" w14:paraId="00000092">
            <w:pPr>
              <w:widowControl w:val="1"/>
              <w:numPr>
                <w:ilvl w:val="0"/>
                <w:numId w:val="2"/>
              </w:numPr>
              <w:spacing w:after="0" w:line="276" w:lineRule="auto"/>
              <w:ind w:left="1014" w:hanging="360"/>
              <w:rPr>
                <w:sz w:val="24"/>
                <w:szCs w:val="24"/>
                <w:vertAlign w:val="baseline"/>
              </w:rPr>
            </w:pPr>
            <w:r w:rsidDel="00000000" w:rsidR="00000000" w:rsidRPr="00000000">
              <w:rPr>
                <w:rFonts w:ascii="Arial" w:cs="Arial" w:eastAsia="Arial" w:hAnsi="Arial"/>
                <w:sz w:val="20"/>
                <w:szCs w:val="20"/>
                <w:vertAlign w:val="baseline"/>
                <w:rtl w:val="0"/>
              </w:rPr>
              <w:t xml:space="preserve"> " Research Paper and Thesis Writing In LaTex "sept.2017.</w:t>
            </w:r>
            <w:r w:rsidDel="00000000" w:rsidR="00000000" w:rsidRPr="00000000">
              <w:rPr>
                <w:rFonts w:ascii="Helvetica Neue" w:cs="Helvetica Neue" w:eastAsia="Helvetica Neue" w:hAnsi="Helvetica Neue"/>
                <w:color w:val="000000"/>
                <w:sz w:val="20"/>
                <w:szCs w:val="20"/>
                <w:highlight w:val="white"/>
                <w:vertAlign w:val="baseline"/>
                <w:rtl w:val="0"/>
              </w:rPr>
              <w:t xml:space="preserve"> at PVPPCOE,SION,ISTE APPROVED.</w:t>
            </w:r>
            <w:r w:rsidDel="00000000" w:rsidR="00000000" w:rsidRPr="00000000">
              <w:rPr>
                <w:rtl w:val="0"/>
              </w:rPr>
            </w:r>
          </w:p>
          <w:p w:rsidR="00000000" w:rsidDel="00000000" w:rsidP="00000000" w:rsidRDefault="00000000" w:rsidRPr="00000000" w14:paraId="00000093">
            <w:pPr>
              <w:widowControl w:val="1"/>
              <w:spacing w:after="0" w:line="276" w:lineRule="auto"/>
              <w:ind w:left="1014" w:firstLine="0"/>
              <w:rPr>
                <w:sz w:val="24"/>
                <w:szCs w:val="24"/>
                <w:vertAlign w:val="baseline"/>
              </w:rPr>
            </w:pPr>
            <w:r w:rsidDel="00000000" w:rsidR="00000000" w:rsidRPr="00000000">
              <w:rPr>
                <w:rtl w:val="0"/>
              </w:rPr>
            </w:r>
          </w:p>
          <w:p w:rsidR="00000000" w:rsidDel="00000000" w:rsidP="00000000" w:rsidRDefault="00000000" w:rsidRPr="00000000" w14:paraId="00000094">
            <w:pPr>
              <w:widowControl w:val="1"/>
              <w:numPr>
                <w:ilvl w:val="0"/>
                <w:numId w:val="2"/>
              </w:numPr>
              <w:spacing w:after="0" w:line="276" w:lineRule="auto"/>
              <w:ind w:left="1014" w:hanging="360"/>
              <w:rPr>
                <w:sz w:val="24"/>
                <w:szCs w:val="24"/>
                <w:vertAlign w:val="baseline"/>
              </w:rPr>
            </w:pPr>
            <w:r w:rsidDel="00000000" w:rsidR="00000000" w:rsidRPr="00000000">
              <w:rPr>
                <w:rFonts w:ascii="Helvetica Neue" w:cs="Helvetica Neue" w:eastAsia="Helvetica Neue" w:hAnsi="Helvetica Neue"/>
                <w:color w:val="000000"/>
                <w:sz w:val="20"/>
                <w:szCs w:val="20"/>
                <w:highlight w:val="white"/>
                <w:vertAlign w:val="baseline"/>
                <w:rtl w:val="0"/>
              </w:rPr>
              <w:t xml:space="preserve"> Internet Of things from 02/01/2018 to 05/01/2018 at PVPPCOE, SION,ISTE APPROVED.</w:t>
            </w:r>
            <w:r w:rsidDel="00000000" w:rsidR="00000000" w:rsidRPr="00000000">
              <w:rPr>
                <w:rtl w:val="0"/>
              </w:rPr>
            </w:r>
          </w:p>
          <w:p w:rsidR="00000000" w:rsidDel="00000000" w:rsidP="00000000" w:rsidRDefault="00000000" w:rsidRPr="00000000" w14:paraId="00000095">
            <w:pPr>
              <w:widowControl w:val="1"/>
              <w:spacing w:after="0" w:line="276" w:lineRule="auto"/>
              <w:ind w:left="1014" w:firstLine="0"/>
              <w:rPr>
                <w:sz w:val="24"/>
                <w:szCs w:val="24"/>
                <w:vertAlign w:val="baseline"/>
              </w:rPr>
            </w:pPr>
            <w:r w:rsidDel="00000000" w:rsidR="00000000" w:rsidRPr="00000000">
              <w:rPr>
                <w:rtl w:val="0"/>
              </w:rPr>
            </w:r>
          </w:p>
          <w:p w:rsidR="00000000" w:rsidDel="00000000" w:rsidP="00000000" w:rsidRDefault="00000000" w:rsidRPr="00000000" w14:paraId="00000096">
            <w:pPr>
              <w:widowControl w:val="1"/>
              <w:numPr>
                <w:ilvl w:val="0"/>
                <w:numId w:val="2"/>
              </w:numPr>
              <w:spacing w:after="0" w:line="276" w:lineRule="auto"/>
              <w:ind w:left="1014" w:hanging="360"/>
              <w:rPr>
                <w:sz w:val="24"/>
                <w:szCs w:val="24"/>
                <w:vertAlign w:val="baseline"/>
              </w:rPr>
            </w:pPr>
            <w:r w:rsidDel="00000000" w:rsidR="00000000" w:rsidRPr="00000000">
              <w:rPr>
                <w:rFonts w:ascii="Arial" w:cs="Arial" w:eastAsia="Arial" w:hAnsi="Arial"/>
                <w:sz w:val="20"/>
                <w:szCs w:val="20"/>
                <w:vertAlign w:val="baseline"/>
                <w:rtl w:val="0"/>
              </w:rPr>
              <w:t xml:space="preserve">Research for Electronics and Communication, Paper and Thesis Writing In LaTex, from 02/01/2019 to 06/01/2019 </w:t>
            </w:r>
            <w:r w:rsidDel="00000000" w:rsidR="00000000" w:rsidRPr="00000000">
              <w:rPr>
                <w:rFonts w:ascii="Helvetica Neue" w:cs="Helvetica Neue" w:eastAsia="Helvetica Neue" w:hAnsi="Helvetica Neue"/>
                <w:color w:val="000000"/>
                <w:sz w:val="20"/>
                <w:szCs w:val="20"/>
                <w:highlight w:val="white"/>
                <w:vertAlign w:val="baseline"/>
                <w:rtl w:val="0"/>
              </w:rPr>
              <w:t xml:space="preserve">at PVPPCOE,SION,ISTE APPROVED.</w:t>
            </w:r>
            <w:r w:rsidDel="00000000" w:rsidR="00000000" w:rsidRPr="00000000">
              <w:rPr>
                <w:rtl w:val="0"/>
              </w:rPr>
            </w:r>
          </w:p>
          <w:p w:rsidR="00000000" w:rsidDel="00000000" w:rsidP="00000000" w:rsidRDefault="00000000" w:rsidRPr="00000000" w14:paraId="00000097">
            <w:pPr>
              <w:widowControl w:val="1"/>
              <w:spacing w:after="0" w:line="276" w:lineRule="auto"/>
              <w:ind w:left="1014" w:firstLine="0"/>
              <w:rPr>
                <w:sz w:val="24"/>
                <w:szCs w:val="24"/>
                <w:vertAlign w:val="baseline"/>
              </w:rPr>
            </w:pPr>
            <w:r w:rsidDel="00000000" w:rsidR="00000000" w:rsidRPr="00000000">
              <w:rPr>
                <w:rtl w:val="0"/>
              </w:rPr>
            </w:r>
          </w:p>
          <w:p w:rsidR="00000000" w:rsidDel="00000000" w:rsidP="00000000" w:rsidRDefault="00000000" w:rsidRPr="00000000" w14:paraId="00000098">
            <w:pPr>
              <w:widowControl w:val="1"/>
              <w:numPr>
                <w:ilvl w:val="0"/>
                <w:numId w:val="2"/>
              </w:numPr>
              <w:spacing w:after="200" w:line="276" w:lineRule="auto"/>
              <w:ind w:left="1014" w:hanging="360"/>
              <w:rPr>
                <w:sz w:val="24"/>
                <w:szCs w:val="24"/>
                <w:vertAlign w:val="baseline"/>
              </w:rPr>
            </w:pPr>
            <w:r w:rsidDel="00000000" w:rsidR="00000000" w:rsidRPr="00000000">
              <w:rPr>
                <w:sz w:val="24"/>
                <w:szCs w:val="24"/>
                <w:vertAlign w:val="baseline"/>
                <w:rtl w:val="0"/>
              </w:rPr>
              <w:t xml:space="preserve">One week Online National level Faculty Development Program from 29 .06.22 to 04.07.22 in association with spoken tutorial IIT Bombay Under IQAC on “PHP and My SQL”at VPPCOE,SION.</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9" w:line="240" w:lineRule="auto"/>
              <w:ind w:left="82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widowControl w:val="1"/>
              <w:spacing w:after="200" w:line="276" w:lineRule="auto"/>
              <w:ind w:left="1014" w:firstLine="0"/>
              <w:rPr>
                <w:sz w:val="24"/>
                <w:szCs w:val="24"/>
                <w:vertAlign w:val="baseline"/>
              </w:rPr>
            </w:pPr>
            <w:r w:rsidDel="00000000" w:rsidR="00000000" w:rsidRPr="00000000">
              <w:rPr>
                <w:b w:val="1"/>
                <w:sz w:val="24"/>
                <w:szCs w:val="24"/>
                <w:vertAlign w:val="baseline"/>
                <w:rtl w:val="0"/>
              </w:rPr>
              <w:t xml:space="preserve">ATAL: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B">
            <w:pPr>
              <w:widowControl w:val="1"/>
              <w:numPr>
                <w:ilvl w:val="0"/>
                <w:numId w:val="3"/>
              </w:numPr>
              <w:tabs>
                <w:tab w:val="left" w:leader="none" w:pos="2160"/>
                <w:tab w:val="right" w:leader="none" w:pos="6990"/>
              </w:tabs>
              <w:spacing w:after="60" w:before="240" w:lineRule="auto"/>
              <w:ind w:left="686" w:hanging="360"/>
              <w:jc w:val="both"/>
              <w:rPr>
                <w:rFonts w:ascii="Roboto" w:cs="Roboto" w:eastAsia="Roboto" w:hAnsi="Roboto"/>
                <w:color w:val="000000"/>
                <w:sz w:val="20"/>
                <w:szCs w:val="20"/>
                <w:highlight w:val="white"/>
                <w:vertAlign w:val="baseline"/>
              </w:rPr>
            </w:pPr>
            <w:r w:rsidDel="00000000" w:rsidR="00000000" w:rsidRPr="00000000">
              <w:rPr>
                <w:rFonts w:ascii="Roboto" w:cs="Roboto" w:eastAsia="Roboto" w:hAnsi="Roboto"/>
                <w:color w:val="000000"/>
                <w:sz w:val="20"/>
                <w:szCs w:val="20"/>
                <w:highlight w:val="white"/>
                <w:vertAlign w:val="baseline"/>
                <w:rtl w:val="0"/>
              </w:rPr>
              <w:t xml:space="preserve">ATAL_Artificial Intelligence &amp; Machine Learning from 04-10-2021to 08-10-2021 at NIT,Raipur</w:t>
            </w:r>
          </w:p>
          <w:p w:rsidR="00000000" w:rsidDel="00000000" w:rsidP="00000000" w:rsidRDefault="00000000" w:rsidRPr="00000000" w14:paraId="0000009C">
            <w:pPr>
              <w:widowControl w:val="1"/>
              <w:numPr>
                <w:ilvl w:val="0"/>
                <w:numId w:val="3"/>
              </w:numPr>
              <w:shd w:fill="ffffff" w:val="clear"/>
              <w:spacing w:after="0" w:line="276" w:lineRule="auto"/>
              <w:ind w:left="686" w:hanging="360"/>
              <w:jc w:val="both"/>
              <w:rPr>
                <w:rFonts w:ascii="Calibri" w:cs="Calibri" w:eastAsia="Calibri" w:hAnsi="Calibri"/>
                <w:color w:val="000000"/>
                <w:sz w:val="23"/>
                <w:szCs w:val="23"/>
                <w:highlight w:val="white"/>
                <w:vertAlign w:val="baseline"/>
              </w:rPr>
            </w:pPr>
            <w:r w:rsidDel="00000000" w:rsidR="00000000" w:rsidRPr="00000000">
              <w:rPr>
                <w:color w:val="000000"/>
                <w:sz w:val="23"/>
                <w:szCs w:val="23"/>
                <w:vertAlign w:val="baseline"/>
                <w:rtl w:val="0"/>
              </w:rPr>
              <w:t xml:space="preserve">ATAL_Artificial Intelligence &amp; Machine Learning from </w:t>
            </w:r>
            <w:r w:rsidDel="00000000" w:rsidR="00000000" w:rsidRPr="00000000">
              <w:rPr>
                <w:rFonts w:ascii="Calibri" w:cs="Calibri" w:eastAsia="Calibri" w:hAnsi="Calibri"/>
                <w:color w:val="000000"/>
                <w:sz w:val="23"/>
                <w:szCs w:val="23"/>
                <w:highlight w:val="white"/>
                <w:vertAlign w:val="baseline"/>
                <w:rtl w:val="0"/>
              </w:rPr>
              <w:t xml:space="preserve">25-10-2021 to 29-10-2021 at University Institute of Technology Rajivgandhi Proudhyogik Vishwavidyala.</w:t>
            </w:r>
          </w:p>
          <w:p w:rsidR="00000000" w:rsidDel="00000000" w:rsidP="00000000" w:rsidRDefault="00000000" w:rsidRPr="00000000" w14:paraId="0000009D">
            <w:pPr>
              <w:widowControl w:val="1"/>
              <w:numPr>
                <w:ilvl w:val="0"/>
                <w:numId w:val="3"/>
              </w:numPr>
              <w:shd w:fill="ffffff" w:val="clear"/>
              <w:spacing w:after="200" w:line="276" w:lineRule="auto"/>
              <w:ind w:left="686" w:hanging="360"/>
              <w:jc w:val="both"/>
              <w:rPr>
                <w:rFonts w:ascii="Calibri" w:cs="Calibri" w:eastAsia="Calibri" w:hAnsi="Calibri"/>
                <w:sz w:val="20"/>
                <w:szCs w:val="20"/>
                <w:vertAlign w:val="baseline"/>
              </w:rPr>
            </w:pPr>
            <w:r w:rsidDel="00000000" w:rsidR="00000000" w:rsidRPr="00000000">
              <w:rPr>
                <w:rFonts w:ascii="Roboto" w:cs="Roboto" w:eastAsia="Roboto" w:hAnsi="Roboto"/>
                <w:color w:val="000000"/>
                <w:sz w:val="20"/>
                <w:szCs w:val="20"/>
                <w:highlight w:val="white"/>
                <w:vertAlign w:val="baseline"/>
                <w:rtl w:val="0"/>
              </w:rPr>
              <w:t xml:space="preserve">ATAL_Artificial Intelligence in teaching and learning from </w:t>
            </w:r>
            <w:r w:rsidDel="00000000" w:rsidR="00000000" w:rsidRPr="00000000">
              <w:rPr>
                <w:rFonts w:ascii="Calibri" w:cs="Calibri" w:eastAsia="Calibri" w:hAnsi="Calibri"/>
                <w:color w:val="000000"/>
                <w:sz w:val="23"/>
                <w:szCs w:val="23"/>
                <w:highlight w:val="white"/>
                <w:vertAlign w:val="baseline"/>
                <w:rtl w:val="0"/>
              </w:rPr>
              <w:t xml:space="preserve">22-11-2021 to 26-11-2021 Central University of Tamilnadu</w:t>
            </w:r>
            <w:r w:rsidDel="00000000" w:rsidR="00000000" w:rsidRPr="00000000">
              <w:rPr>
                <w:rtl w:val="0"/>
              </w:rPr>
            </w:r>
          </w:p>
        </w:tc>
      </w:tr>
    </w:tbl>
    <w:p w:rsidR="00000000" w:rsidDel="00000000" w:rsidP="00000000" w:rsidRDefault="00000000" w:rsidRPr="00000000" w14:paraId="0000009E">
      <w:pPr>
        <w:pStyle w:val="Heading1"/>
        <w:spacing w:before="1" w:lineRule="auto"/>
        <w:ind w:firstLine="100"/>
        <w:rPr>
          <w:vertAlign w:val="baseline"/>
        </w:rPr>
      </w:pPr>
      <w:r w:rsidDel="00000000" w:rsidR="00000000" w:rsidRPr="00000000">
        <w:rPr>
          <w:rtl w:val="0"/>
        </w:rPr>
      </w:r>
    </w:p>
    <w:p w:rsidR="00000000" w:rsidDel="00000000" w:rsidP="00000000" w:rsidRDefault="00000000" w:rsidRPr="00000000" w14:paraId="0000009F">
      <w:pPr>
        <w:pStyle w:val="Heading1"/>
        <w:spacing w:before="1" w:lineRule="auto"/>
        <w:ind w:firstLine="100"/>
        <w:rP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pStyle w:val="Heading1"/>
        <w:spacing w:before="90" w:line="360" w:lineRule="auto"/>
        <w:ind w:right="8670" w:firstLine="100"/>
        <w:jc w:val="both"/>
        <w:rPr>
          <w:vertAlign w:val="baseline"/>
        </w:rPr>
      </w:pPr>
      <w:r w:rsidDel="00000000" w:rsidR="00000000" w:rsidRPr="00000000">
        <w:rPr>
          <w:b w:val="1"/>
          <w:vertAlign w:val="baseline"/>
          <w:rtl w:val="0"/>
        </w:rPr>
        <w:t xml:space="preserve">Research Publications Conference Papers</w:t>
      </w:r>
      <w:r w:rsidDel="00000000" w:rsidR="00000000" w:rsidRPr="00000000">
        <w:rPr>
          <w:rtl w:val="0"/>
        </w:rPr>
      </w:r>
    </w:p>
    <w:p w:rsidR="00000000" w:rsidDel="00000000" w:rsidP="00000000" w:rsidRDefault="00000000" w:rsidRPr="00000000" w14:paraId="000000A3">
      <w:pPr>
        <w:spacing w:line="360" w:lineRule="auto"/>
        <w:jc w:val="both"/>
        <w:rPr>
          <w:b w:val="0"/>
          <w:sz w:val="24"/>
          <w:szCs w:val="24"/>
          <w:vertAlign w:val="baseline"/>
        </w:rPr>
      </w:pPr>
      <w:r w:rsidDel="00000000" w:rsidR="00000000" w:rsidRPr="00000000">
        <w:rPr>
          <w:b w:val="1"/>
          <w:sz w:val="24"/>
          <w:szCs w:val="24"/>
          <w:vertAlign w:val="baseline"/>
          <w:rtl w:val="0"/>
        </w:rPr>
        <w:t xml:space="preserve">Papers Published:</w:t>
      </w:r>
      <w:r w:rsidDel="00000000" w:rsidR="00000000" w:rsidRPr="00000000">
        <w:rPr>
          <w:rtl w:val="0"/>
        </w:rPr>
      </w:r>
    </w:p>
    <w:p w:rsidR="00000000" w:rsidDel="00000000" w:rsidP="00000000" w:rsidRDefault="00000000" w:rsidRPr="00000000" w14:paraId="000000A4">
      <w:pPr>
        <w:numPr>
          <w:ilvl w:val="0"/>
          <w:numId w:val="4"/>
        </w:numPr>
        <w:spacing w:line="360" w:lineRule="auto"/>
        <w:ind w:left="965" w:hanging="360"/>
        <w:jc w:val="both"/>
        <w:rPr>
          <w:sz w:val="24"/>
          <w:szCs w:val="24"/>
          <w:vertAlign w:val="baseline"/>
        </w:rPr>
      </w:pPr>
      <w:r w:rsidDel="00000000" w:rsidR="00000000" w:rsidRPr="00000000">
        <w:rPr>
          <w:sz w:val="24"/>
          <w:szCs w:val="24"/>
          <w:vertAlign w:val="baseline"/>
          <w:rtl w:val="0"/>
        </w:rPr>
        <w:t xml:space="preserve">“Emerging Trends In Green House”, National level Conference on Power Systems &amp; Renewable Energy Sources at KKWIEE&amp;R, Nasik, 2010. </w:t>
      </w:r>
    </w:p>
    <w:p w:rsidR="00000000" w:rsidDel="00000000" w:rsidP="00000000" w:rsidRDefault="00000000" w:rsidRPr="00000000" w14:paraId="000000A5">
      <w:pPr>
        <w:numPr>
          <w:ilvl w:val="0"/>
          <w:numId w:val="4"/>
        </w:numPr>
        <w:spacing w:line="360" w:lineRule="auto"/>
        <w:ind w:left="965" w:hanging="360"/>
        <w:jc w:val="both"/>
        <w:rPr>
          <w:sz w:val="24"/>
          <w:szCs w:val="24"/>
          <w:vertAlign w:val="baseline"/>
        </w:rPr>
      </w:pPr>
      <w:r w:rsidDel="00000000" w:rsidR="00000000" w:rsidRPr="00000000">
        <w:rPr>
          <w:sz w:val="24"/>
          <w:szCs w:val="24"/>
          <w:vertAlign w:val="baseline"/>
          <w:rtl w:val="0"/>
        </w:rPr>
        <w:t xml:space="preserve">“Microprocessor Based Scheme for Protection &amp; Fault           Diagnosis of Auto-recloser”, National level Conference on Power Systems &amp; Renewable Energy Sources at KKWIEE&amp;R, Nasik, 2010. </w:t>
      </w:r>
    </w:p>
    <w:p w:rsidR="00000000" w:rsidDel="00000000" w:rsidP="00000000" w:rsidRDefault="00000000" w:rsidRPr="00000000" w14:paraId="000000A6">
      <w:pPr>
        <w:numPr>
          <w:ilvl w:val="0"/>
          <w:numId w:val="4"/>
        </w:numPr>
        <w:spacing w:line="360" w:lineRule="auto"/>
        <w:ind w:left="965" w:hanging="360"/>
        <w:jc w:val="both"/>
        <w:rPr>
          <w:sz w:val="24"/>
          <w:szCs w:val="24"/>
          <w:vertAlign w:val="baseline"/>
        </w:rPr>
      </w:pPr>
      <w:r w:rsidDel="00000000" w:rsidR="00000000" w:rsidRPr="00000000">
        <w:rPr>
          <w:sz w:val="24"/>
          <w:szCs w:val="24"/>
          <w:vertAlign w:val="baseline"/>
          <w:rtl w:val="0"/>
        </w:rPr>
        <w:t xml:space="preserve">“Emerging Trends in Climate Change: Automated Green House.”, University of pune Sponsored National level Conference on Advanced Power Systems at KKWIEE&amp;R, Nasik, 2009.</w:t>
      </w:r>
    </w:p>
    <w:p w:rsidR="00000000" w:rsidDel="00000000" w:rsidP="00000000" w:rsidRDefault="00000000" w:rsidRPr="00000000" w14:paraId="000000A7">
      <w:pPr>
        <w:numPr>
          <w:ilvl w:val="0"/>
          <w:numId w:val="4"/>
        </w:numPr>
        <w:spacing w:line="360" w:lineRule="auto"/>
        <w:ind w:left="965" w:hanging="360"/>
        <w:jc w:val="both"/>
        <w:rPr>
          <w:sz w:val="24"/>
          <w:szCs w:val="24"/>
          <w:vertAlign w:val="baseline"/>
        </w:rPr>
      </w:pPr>
      <w:r w:rsidDel="00000000" w:rsidR="00000000" w:rsidRPr="00000000">
        <w:rPr>
          <w:sz w:val="24"/>
          <w:szCs w:val="24"/>
          <w:vertAlign w:val="baseline"/>
          <w:rtl w:val="0"/>
        </w:rPr>
        <w:t xml:space="preserve">“Face Recognition using Eigen Vector”, National level Conference on Emerging Trends and Applications in Machine Learning at PDYPIE&amp;T, Pune 2013. </w:t>
      </w:r>
    </w:p>
    <w:p w:rsidR="00000000" w:rsidDel="00000000" w:rsidP="00000000" w:rsidRDefault="00000000" w:rsidRPr="00000000" w14:paraId="000000A8">
      <w:pPr>
        <w:numPr>
          <w:ilvl w:val="0"/>
          <w:numId w:val="4"/>
        </w:numPr>
        <w:spacing w:line="360" w:lineRule="auto"/>
        <w:ind w:left="965" w:hanging="360"/>
        <w:jc w:val="both"/>
        <w:rPr>
          <w:sz w:val="24"/>
          <w:szCs w:val="24"/>
          <w:vertAlign w:val="baseline"/>
        </w:rPr>
      </w:pPr>
      <w:r w:rsidDel="00000000" w:rsidR="00000000" w:rsidRPr="00000000">
        <w:rPr>
          <w:sz w:val="24"/>
          <w:szCs w:val="24"/>
          <w:vertAlign w:val="baseline"/>
          <w:rtl w:val="0"/>
        </w:rPr>
        <w:t xml:space="preserve">Adaptive Feedback Control Based LED Driver, JETIR_EXPLORE </w:t>
      </w:r>
    </w:p>
    <w:p w:rsidR="00000000" w:rsidDel="00000000" w:rsidP="00000000" w:rsidRDefault="00000000" w:rsidRPr="00000000" w14:paraId="000000A9">
      <w:pPr>
        <w:spacing w:line="360" w:lineRule="auto"/>
        <w:jc w:val="both"/>
        <w:rPr>
          <w:sz w:val="24"/>
          <w:szCs w:val="24"/>
          <w:vertAlign w:val="baseline"/>
        </w:rPr>
      </w:pPr>
      <w:r w:rsidDel="00000000" w:rsidR="00000000" w:rsidRPr="00000000">
        <w:rPr>
          <w:sz w:val="24"/>
          <w:szCs w:val="24"/>
          <w:vertAlign w:val="baseline"/>
          <w:rtl w:val="0"/>
        </w:rPr>
        <w:t xml:space="preserve">        ISSN:2349-5162, Volume 6, Issue 3</w:t>
      </w:r>
    </w:p>
    <w:p w:rsidR="00000000" w:rsidDel="00000000" w:rsidP="00000000" w:rsidRDefault="00000000" w:rsidRPr="00000000" w14:paraId="000000AA">
      <w:pPr>
        <w:numPr>
          <w:ilvl w:val="0"/>
          <w:numId w:val="4"/>
        </w:numPr>
        <w:spacing w:line="360" w:lineRule="auto"/>
        <w:ind w:left="965" w:hanging="360"/>
        <w:jc w:val="both"/>
        <w:rPr>
          <w:sz w:val="24"/>
          <w:szCs w:val="24"/>
          <w:vertAlign w:val="baseline"/>
        </w:rPr>
      </w:pPr>
      <w:r w:rsidDel="00000000" w:rsidR="00000000" w:rsidRPr="00000000">
        <w:rPr>
          <w:sz w:val="24"/>
          <w:szCs w:val="24"/>
          <w:vertAlign w:val="baseline"/>
          <w:rtl w:val="0"/>
        </w:rPr>
        <w:t xml:space="preserve">Received SSRN Id Number on 12th may 2022 from Elsevier for research paper presented in Internal Conference.</w:t>
      </w:r>
    </w:p>
    <w:p w:rsidR="00000000" w:rsidDel="00000000" w:rsidP="00000000" w:rsidRDefault="00000000" w:rsidRPr="00000000" w14:paraId="000000AB">
      <w:pPr>
        <w:spacing w:line="360" w:lineRule="auto"/>
        <w:ind w:left="460" w:firstLine="0"/>
        <w:jc w:val="both"/>
        <w:rPr>
          <w:sz w:val="24"/>
          <w:szCs w:val="24"/>
          <w:vertAlign w:val="baseline"/>
        </w:rPr>
      </w:pPr>
      <w:r w:rsidDel="00000000" w:rsidR="00000000" w:rsidRPr="00000000">
        <w:rPr>
          <w:sz w:val="24"/>
          <w:szCs w:val="24"/>
          <w:vertAlign w:val="baseline"/>
          <w:rtl w:val="0"/>
        </w:rPr>
        <w:t xml:space="preserve">7.“Visitors Tracking and monitoring system,” International Journal of Scientific Research in Engineering &amp; Management,Volume 7,Issue,04 th April 2023,Pages 4,Publisher IJSREM</w:t>
      </w:r>
    </w:p>
    <w:p w:rsidR="00000000" w:rsidDel="00000000" w:rsidP="00000000" w:rsidRDefault="00000000" w:rsidRPr="00000000" w14:paraId="000000AC">
      <w:pPr>
        <w:spacing w:line="360" w:lineRule="auto"/>
        <w:ind w:left="460" w:firstLine="0"/>
        <w:jc w:val="both"/>
        <w:rPr>
          <w:sz w:val="24"/>
          <w:szCs w:val="24"/>
          <w:vertAlign w:val="baseline"/>
        </w:rPr>
      </w:pPr>
      <w:r w:rsidDel="00000000" w:rsidR="00000000" w:rsidRPr="00000000">
        <w:rPr>
          <w:sz w:val="24"/>
          <w:szCs w:val="24"/>
          <w:vertAlign w:val="baseline"/>
          <w:rtl w:val="0"/>
        </w:rPr>
        <w:t xml:space="preserve">8.</w:t>
      </w:r>
      <w:r w:rsidDel="00000000" w:rsidR="00000000" w:rsidRPr="00000000">
        <w:rPr>
          <w:vertAlign w:val="baseline"/>
          <w:rtl w:val="0"/>
        </w:rPr>
        <w:t xml:space="preserve"> “</w:t>
      </w:r>
      <w:r w:rsidDel="00000000" w:rsidR="00000000" w:rsidRPr="00000000">
        <w:rPr>
          <w:sz w:val="24"/>
          <w:szCs w:val="24"/>
          <w:vertAlign w:val="baseline"/>
          <w:rtl w:val="0"/>
        </w:rPr>
        <w:t xml:space="preserve">SMART DISEASES PREDICTION”,23/2/4, International Journal Of Creative Research Thoughts</w:t>
      </w:r>
    </w:p>
    <w:p w:rsidR="00000000" w:rsidDel="00000000" w:rsidP="00000000" w:rsidRDefault="00000000" w:rsidRPr="00000000" w14:paraId="000000AD">
      <w:pPr>
        <w:spacing w:line="360" w:lineRule="auto"/>
        <w:ind w:left="460" w:firstLine="0"/>
        <w:jc w:val="both"/>
        <w:rPr>
          <w:sz w:val="24"/>
          <w:szCs w:val="24"/>
          <w:vertAlign w:val="baseline"/>
        </w:rPr>
      </w:pPr>
      <w:r w:rsidDel="00000000" w:rsidR="00000000" w:rsidRPr="00000000">
        <w:rPr>
          <w:sz w:val="24"/>
          <w:szCs w:val="24"/>
          <w:vertAlign w:val="baseline"/>
          <w:rtl w:val="0"/>
        </w:rPr>
        <w:t xml:space="preserve">Volume 11 Issue 4 Pages 13, Publisher IJCRT</w:t>
      </w:r>
    </w:p>
    <w:p w:rsidR="00000000" w:rsidDel="00000000" w:rsidP="00000000" w:rsidRDefault="00000000" w:rsidRPr="00000000" w14:paraId="000000AE">
      <w:pPr>
        <w:spacing w:line="360" w:lineRule="auto"/>
        <w:ind w:left="460" w:firstLine="0"/>
        <w:jc w:val="both"/>
        <w:rPr>
          <w:sz w:val="24"/>
          <w:szCs w:val="24"/>
          <w:vertAlign w:val="baseline"/>
        </w:rPr>
      </w:pPr>
      <w:r w:rsidDel="00000000" w:rsidR="00000000" w:rsidRPr="00000000">
        <w:rPr>
          <w:sz w:val="24"/>
          <w:szCs w:val="24"/>
          <w:vertAlign w:val="baseline"/>
          <w:rtl w:val="0"/>
        </w:rPr>
        <w:t xml:space="preserve">9.”</w:t>
      </w:r>
      <w:r w:rsidDel="00000000" w:rsidR="00000000" w:rsidRPr="00000000">
        <w:rPr>
          <w:vertAlign w:val="baseline"/>
          <w:rtl w:val="0"/>
        </w:rPr>
        <w:t xml:space="preserve"> </w:t>
      </w:r>
      <w:r w:rsidDel="00000000" w:rsidR="00000000" w:rsidRPr="00000000">
        <w:rPr>
          <w:sz w:val="24"/>
          <w:szCs w:val="24"/>
          <w:vertAlign w:val="baseline"/>
          <w:rtl w:val="0"/>
        </w:rPr>
        <w:t xml:space="preserve">IOT Based Weather Monitoring System Using Arduino-Uno”,</w:t>
      </w:r>
      <w:r w:rsidDel="00000000" w:rsidR="00000000" w:rsidRPr="00000000">
        <w:rPr>
          <w:vertAlign w:val="baseline"/>
          <w:rtl w:val="0"/>
        </w:rPr>
        <w:t xml:space="preserve"> </w:t>
      </w:r>
      <w:r w:rsidDel="00000000" w:rsidR="00000000" w:rsidRPr="00000000">
        <w:rPr>
          <w:sz w:val="24"/>
          <w:szCs w:val="24"/>
          <w:vertAlign w:val="baseline"/>
          <w:rtl w:val="0"/>
        </w:rPr>
        <w:t xml:space="preserve">2022/4/8,</w:t>
      </w:r>
      <w:r w:rsidDel="00000000" w:rsidR="00000000" w:rsidRPr="00000000">
        <w:rPr>
          <w:vertAlign w:val="baseline"/>
          <w:rtl w:val="0"/>
        </w:rPr>
        <w:t xml:space="preserve"> </w:t>
      </w:r>
      <w:r w:rsidDel="00000000" w:rsidR="00000000" w:rsidRPr="00000000">
        <w:rPr>
          <w:sz w:val="24"/>
          <w:szCs w:val="24"/>
          <w:vertAlign w:val="baseline"/>
          <w:rtl w:val="0"/>
        </w:rPr>
        <w:t xml:space="preserve">Available at SSRN 4113699</w:t>
      </w:r>
    </w:p>
    <w:p w:rsidR="00000000" w:rsidDel="00000000" w:rsidP="00000000" w:rsidRDefault="00000000" w:rsidRPr="00000000" w14:paraId="000000AF">
      <w:pPr>
        <w:spacing w:line="360" w:lineRule="auto"/>
        <w:ind w:left="460" w:firstLine="0"/>
        <w:jc w:val="both"/>
        <w:rPr>
          <w:sz w:val="24"/>
          <w:szCs w:val="24"/>
          <w:vertAlign w:val="baseline"/>
        </w:rPr>
        <w:sectPr>
          <w:headerReference r:id="rId8" w:type="default"/>
          <w:pgSz w:h="15840" w:w="12240" w:orient="portrait"/>
          <w:pgMar w:bottom="280" w:top="2180" w:left="620" w:right="580" w:header="750" w:footer="0"/>
          <w:pgNumType w:start="1"/>
        </w:sectPr>
      </w:pPr>
      <w:r w:rsidDel="00000000" w:rsidR="00000000" w:rsidRPr="00000000">
        <w:rPr>
          <w:sz w:val="24"/>
          <w:szCs w:val="24"/>
          <w:vertAlign w:val="baseline"/>
          <w:rtl w:val="0"/>
        </w:rPr>
        <w:t xml:space="preserve">.</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2">
      <w:pPr>
        <w:pStyle w:val="Heading1"/>
        <w:ind w:firstLine="100"/>
        <w:rPr>
          <w:vertAlign w:val="baseline"/>
        </w:rPr>
      </w:pPr>
      <w:r w:rsidDel="00000000" w:rsidR="00000000" w:rsidRPr="00000000">
        <w:rPr>
          <w:b w:val="1"/>
          <w:vertAlign w:val="baseline"/>
          <w:rtl w:val="0"/>
        </w:rPr>
        <w:t xml:space="preserve">Book Chapters</w:t>
      </w: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21"/>
        </w:tabs>
        <w:spacing w:after="0" w:before="135" w:line="360" w:lineRule="auto"/>
        <w:ind w:left="820" w:right="14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Published  E- Book  “Electrical and  Measuring Instrumentation Systems “Ekeeda.</w:t>
      </w:r>
    </w:p>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139" w:line="240" w:lineRule="auto"/>
        <w:ind w:left="820" w:right="0" w:hanging="36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Email: jpawar</w:t>
      </w:r>
      <w:hyperlink r:id="rId9">
        <w:r w:rsidDel="00000000" w:rsidR="00000000" w:rsidRPr="00000000">
          <w:rPr>
            <w:rFonts w:ascii="Arial" w:cs="Arial" w:eastAsia="Arial" w:hAnsi="Arial"/>
            <w:b w:val="0"/>
            <w:i w:val="0"/>
            <w:smallCaps w:val="0"/>
            <w:strike w:val="0"/>
            <w:color w:val="1155cc"/>
            <w:sz w:val="19"/>
            <w:szCs w:val="19"/>
            <w:u w:val="single"/>
            <w:shd w:fill="auto" w:val="clear"/>
            <w:vertAlign w:val="baseline"/>
            <w:rtl w:val="0"/>
          </w:rPr>
          <w:t xml:space="preserve">@pvppcoe.ac.in</w:t>
        </w:r>
      </w:hyperlink>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139" w:line="240" w:lineRule="auto"/>
        <w:ind w:left="820" w:right="0" w:hanging="36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Visit Website : </w:t>
      </w:r>
      <w:hyperlink r:id="rId10">
        <w:r w:rsidDel="00000000" w:rsidR="00000000" w:rsidRPr="00000000">
          <w:rPr>
            <w:rFonts w:ascii="Arial" w:cs="Arial" w:eastAsia="Arial" w:hAnsi="Arial"/>
            <w:b w:val="0"/>
            <w:i w:val="0"/>
            <w:smallCaps w:val="0"/>
            <w:strike w:val="0"/>
            <w:color w:val="1155cc"/>
            <w:sz w:val="19"/>
            <w:szCs w:val="19"/>
            <w:u w:val="single"/>
            <w:shd w:fill="auto" w:val="clear"/>
            <w:vertAlign w:val="baseline"/>
            <w:rtl w:val="0"/>
          </w:rPr>
          <w:t xml:space="preserve">www.pvppcoe.ac.in</w:t>
        </w:r>
      </w:hyperlink>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139" w:line="240" w:lineRule="auto"/>
        <w:ind w:left="8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Orcid Details:</w:t>
      </w:r>
      <w:hyperlink r:id="rId11">
        <w:r w:rsidDel="00000000" w:rsidR="00000000" w:rsidRPr="00000000">
          <w:rPr>
            <w:rFonts w:ascii="Arial" w:cs="Arial" w:eastAsia="Arial" w:hAnsi="Arial"/>
            <w:b w:val="0"/>
            <w:i w:val="0"/>
            <w:smallCaps w:val="0"/>
            <w:strike w:val="0"/>
            <w:color w:val="1155cc"/>
            <w:sz w:val="19"/>
            <w:szCs w:val="19"/>
            <w:u w:val="single"/>
            <w:shd w:fill="auto" w:val="clear"/>
            <w:vertAlign w:val="baseline"/>
            <w:rtl w:val="0"/>
          </w:rPr>
          <w:t xml:space="preserve">https://orcid.org/0000-0002-3407-0969</w:t>
        </w:r>
      </w:hyperlink>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sectPr>
      <w:type w:val="nextPage"/>
      <w:pgSz w:h="15840" w:w="12240" w:orient="portrait"/>
      <w:pgMar w:bottom="280" w:top="2180" w:left="620" w:right="580" w:header="75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 w:name="Arial Black">
    <w:embedRegular w:fontKey="{00000000-0000-0000-0000-000000000000}" r:id="rId1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722620" cy="853440"/>
          <wp:effectExtent b="0" l="0" r="0" t="0"/>
          <wp:docPr id="10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22620" cy="8534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65" w:hanging="360"/>
      </w:pPr>
      <w:rPr>
        <w:vertAlign w:val="baseline"/>
      </w:rPr>
    </w:lvl>
    <w:lvl w:ilvl="1">
      <w:start w:val="1"/>
      <w:numFmt w:val="lowerLetter"/>
      <w:lvlText w:val="%2."/>
      <w:lvlJc w:val="left"/>
      <w:pPr>
        <w:ind w:left="1685" w:hanging="360"/>
      </w:pPr>
      <w:rPr>
        <w:vertAlign w:val="baseline"/>
      </w:rPr>
    </w:lvl>
    <w:lvl w:ilvl="2">
      <w:start w:val="1"/>
      <w:numFmt w:val="lowerRoman"/>
      <w:lvlText w:val="%3."/>
      <w:lvlJc w:val="right"/>
      <w:pPr>
        <w:ind w:left="2405" w:hanging="180"/>
      </w:pPr>
      <w:rPr>
        <w:vertAlign w:val="baseline"/>
      </w:rPr>
    </w:lvl>
    <w:lvl w:ilvl="3">
      <w:start w:val="1"/>
      <w:numFmt w:val="decimal"/>
      <w:lvlText w:val="%4."/>
      <w:lvlJc w:val="left"/>
      <w:pPr>
        <w:ind w:left="3125" w:hanging="360"/>
      </w:pPr>
      <w:rPr>
        <w:vertAlign w:val="baseline"/>
      </w:rPr>
    </w:lvl>
    <w:lvl w:ilvl="4">
      <w:start w:val="1"/>
      <w:numFmt w:val="lowerLetter"/>
      <w:lvlText w:val="%5."/>
      <w:lvlJc w:val="left"/>
      <w:pPr>
        <w:ind w:left="3845" w:hanging="360"/>
      </w:pPr>
      <w:rPr>
        <w:vertAlign w:val="baseline"/>
      </w:rPr>
    </w:lvl>
    <w:lvl w:ilvl="5">
      <w:start w:val="1"/>
      <w:numFmt w:val="lowerRoman"/>
      <w:lvlText w:val="%6."/>
      <w:lvlJc w:val="right"/>
      <w:pPr>
        <w:ind w:left="4565" w:hanging="180"/>
      </w:pPr>
      <w:rPr>
        <w:vertAlign w:val="baseline"/>
      </w:rPr>
    </w:lvl>
    <w:lvl w:ilvl="6">
      <w:start w:val="1"/>
      <w:numFmt w:val="decimal"/>
      <w:lvlText w:val="%7."/>
      <w:lvlJc w:val="left"/>
      <w:pPr>
        <w:ind w:left="5285" w:hanging="360"/>
      </w:pPr>
      <w:rPr>
        <w:vertAlign w:val="baseline"/>
      </w:rPr>
    </w:lvl>
    <w:lvl w:ilvl="7">
      <w:start w:val="1"/>
      <w:numFmt w:val="lowerLetter"/>
      <w:lvlText w:val="%8."/>
      <w:lvlJc w:val="left"/>
      <w:pPr>
        <w:ind w:left="6005" w:hanging="360"/>
      </w:pPr>
      <w:rPr>
        <w:vertAlign w:val="baseline"/>
      </w:rPr>
    </w:lvl>
    <w:lvl w:ilvl="8">
      <w:start w:val="1"/>
      <w:numFmt w:val="lowerRoman"/>
      <w:lvlText w:val="%9."/>
      <w:lvlJc w:val="right"/>
      <w:pPr>
        <w:ind w:left="6725" w:hanging="180"/>
      </w:pPr>
      <w:rPr>
        <w:vertAlign w:val="baseline"/>
      </w:rPr>
    </w:lvl>
  </w:abstractNum>
  <w:abstractNum w:abstractNumId="2">
    <w:lvl w:ilvl="0">
      <w:start w:val="1"/>
      <w:numFmt w:val="decimal"/>
      <w:lvlText w:val="%1."/>
      <w:lvlJc w:val="left"/>
      <w:pPr>
        <w:ind w:left="1014" w:hanging="360"/>
      </w:pPr>
      <w:rPr>
        <w:vertAlign w:val="baseline"/>
      </w:rPr>
    </w:lvl>
    <w:lvl w:ilvl="1">
      <w:start w:val="1"/>
      <w:numFmt w:val="lowerLetter"/>
      <w:lvlText w:val="%2."/>
      <w:lvlJc w:val="left"/>
      <w:pPr>
        <w:ind w:left="1734" w:hanging="360"/>
      </w:pPr>
      <w:rPr>
        <w:vertAlign w:val="baseline"/>
      </w:rPr>
    </w:lvl>
    <w:lvl w:ilvl="2">
      <w:start w:val="1"/>
      <w:numFmt w:val="lowerRoman"/>
      <w:lvlText w:val="%3."/>
      <w:lvlJc w:val="right"/>
      <w:pPr>
        <w:ind w:left="2454" w:hanging="180"/>
      </w:pPr>
      <w:rPr>
        <w:vertAlign w:val="baseline"/>
      </w:rPr>
    </w:lvl>
    <w:lvl w:ilvl="3">
      <w:start w:val="1"/>
      <w:numFmt w:val="decimal"/>
      <w:lvlText w:val="%4."/>
      <w:lvlJc w:val="left"/>
      <w:pPr>
        <w:ind w:left="3174" w:hanging="360"/>
      </w:pPr>
      <w:rPr>
        <w:vertAlign w:val="baseline"/>
      </w:rPr>
    </w:lvl>
    <w:lvl w:ilvl="4">
      <w:start w:val="1"/>
      <w:numFmt w:val="lowerLetter"/>
      <w:lvlText w:val="%5."/>
      <w:lvlJc w:val="left"/>
      <w:pPr>
        <w:ind w:left="3894" w:hanging="360"/>
      </w:pPr>
      <w:rPr>
        <w:vertAlign w:val="baseline"/>
      </w:rPr>
    </w:lvl>
    <w:lvl w:ilvl="5">
      <w:start w:val="1"/>
      <w:numFmt w:val="lowerRoman"/>
      <w:lvlText w:val="%6."/>
      <w:lvlJc w:val="right"/>
      <w:pPr>
        <w:ind w:left="4614" w:hanging="180"/>
      </w:pPr>
      <w:rPr>
        <w:vertAlign w:val="baseline"/>
      </w:rPr>
    </w:lvl>
    <w:lvl w:ilvl="6">
      <w:start w:val="1"/>
      <w:numFmt w:val="decimal"/>
      <w:lvlText w:val="%7."/>
      <w:lvlJc w:val="left"/>
      <w:pPr>
        <w:ind w:left="5334" w:hanging="360"/>
      </w:pPr>
      <w:rPr>
        <w:vertAlign w:val="baseline"/>
      </w:rPr>
    </w:lvl>
    <w:lvl w:ilvl="7">
      <w:start w:val="1"/>
      <w:numFmt w:val="lowerLetter"/>
      <w:lvlText w:val="%8."/>
      <w:lvlJc w:val="left"/>
      <w:pPr>
        <w:ind w:left="6054" w:hanging="360"/>
      </w:pPr>
      <w:rPr>
        <w:vertAlign w:val="baseline"/>
      </w:rPr>
    </w:lvl>
    <w:lvl w:ilvl="8">
      <w:start w:val="1"/>
      <w:numFmt w:val="lowerRoman"/>
      <w:lvlText w:val="%9."/>
      <w:lvlJc w:val="right"/>
      <w:pPr>
        <w:ind w:left="6774" w:hanging="180"/>
      </w:pPr>
      <w:rPr>
        <w:vertAlign w:val="baseline"/>
      </w:rPr>
    </w:lvl>
  </w:abstractNum>
  <w:abstractNum w:abstractNumId="3">
    <w:lvl w:ilvl="0">
      <w:start w:val="1"/>
      <w:numFmt w:val="decimal"/>
      <w:lvlText w:val="%1."/>
      <w:lvlJc w:val="left"/>
      <w:pPr>
        <w:ind w:left="686" w:hanging="360.00000000000006"/>
      </w:pPr>
      <w:rPr>
        <w:vertAlign w:val="baseline"/>
      </w:rPr>
    </w:lvl>
    <w:lvl w:ilvl="1">
      <w:start w:val="1"/>
      <w:numFmt w:val="lowerLetter"/>
      <w:lvlText w:val="%2."/>
      <w:lvlJc w:val="left"/>
      <w:pPr>
        <w:ind w:left="1406" w:hanging="360"/>
      </w:pPr>
      <w:rPr>
        <w:vertAlign w:val="baseline"/>
      </w:rPr>
    </w:lvl>
    <w:lvl w:ilvl="2">
      <w:start w:val="1"/>
      <w:numFmt w:val="lowerRoman"/>
      <w:lvlText w:val="%3."/>
      <w:lvlJc w:val="right"/>
      <w:pPr>
        <w:ind w:left="2126" w:hanging="180"/>
      </w:pPr>
      <w:rPr>
        <w:vertAlign w:val="baseline"/>
      </w:rPr>
    </w:lvl>
    <w:lvl w:ilvl="3">
      <w:start w:val="1"/>
      <w:numFmt w:val="decimal"/>
      <w:lvlText w:val="%4."/>
      <w:lvlJc w:val="left"/>
      <w:pPr>
        <w:ind w:left="2846" w:hanging="360"/>
      </w:pPr>
      <w:rPr>
        <w:vertAlign w:val="baseline"/>
      </w:rPr>
    </w:lvl>
    <w:lvl w:ilvl="4">
      <w:start w:val="1"/>
      <w:numFmt w:val="lowerLetter"/>
      <w:lvlText w:val="%5."/>
      <w:lvlJc w:val="left"/>
      <w:pPr>
        <w:ind w:left="3566" w:hanging="360"/>
      </w:pPr>
      <w:rPr>
        <w:vertAlign w:val="baseline"/>
      </w:rPr>
    </w:lvl>
    <w:lvl w:ilvl="5">
      <w:start w:val="1"/>
      <w:numFmt w:val="lowerRoman"/>
      <w:lvlText w:val="%6."/>
      <w:lvlJc w:val="right"/>
      <w:pPr>
        <w:ind w:left="4286" w:hanging="180"/>
      </w:pPr>
      <w:rPr>
        <w:vertAlign w:val="baseline"/>
      </w:rPr>
    </w:lvl>
    <w:lvl w:ilvl="6">
      <w:start w:val="1"/>
      <w:numFmt w:val="decimal"/>
      <w:lvlText w:val="%7."/>
      <w:lvlJc w:val="left"/>
      <w:pPr>
        <w:ind w:left="5006" w:hanging="360"/>
      </w:pPr>
      <w:rPr>
        <w:vertAlign w:val="baseline"/>
      </w:rPr>
    </w:lvl>
    <w:lvl w:ilvl="7">
      <w:start w:val="1"/>
      <w:numFmt w:val="lowerLetter"/>
      <w:lvlText w:val="%8."/>
      <w:lvlJc w:val="left"/>
      <w:pPr>
        <w:ind w:left="5726" w:hanging="360"/>
      </w:pPr>
      <w:rPr>
        <w:vertAlign w:val="baseline"/>
      </w:rPr>
    </w:lvl>
    <w:lvl w:ilvl="8">
      <w:start w:val="1"/>
      <w:numFmt w:val="lowerRoman"/>
      <w:lvlText w:val="%9."/>
      <w:lvlJc w:val="right"/>
      <w:pPr>
        <w:ind w:left="6446" w:hanging="180"/>
      </w:pPr>
      <w:rPr>
        <w:vertAlign w:val="baseline"/>
      </w:rPr>
    </w:lvl>
  </w:abstractNum>
  <w:abstractNum w:abstractNumId="4">
    <w:lvl w:ilvl="0">
      <w:start w:val="1"/>
      <w:numFmt w:val="decimal"/>
      <w:lvlText w:val="%1."/>
      <w:lvlJc w:val="left"/>
      <w:pPr>
        <w:ind w:left="965" w:hanging="360"/>
      </w:pPr>
      <w:rPr>
        <w:vertAlign w:val="baseline"/>
      </w:rPr>
    </w:lvl>
    <w:lvl w:ilvl="1">
      <w:start w:val="1"/>
      <w:numFmt w:val="lowerLetter"/>
      <w:lvlText w:val="%2."/>
      <w:lvlJc w:val="left"/>
      <w:pPr>
        <w:ind w:left="1685" w:hanging="360"/>
      </w:pPr>
      <w:rPr>
        <w:vertAlign w:val="baseline"/>
      </w:rPr>
    </w:lvl>
    <w:lvl w:ilvl="2">
      <w:start w:val="1"/>
      <w:numFmt w:val="lowerRoman"/>
      <w:lvlText w:val="%3."/>
      <w:lvlJc w:val="right"/>
      <w:pPr>
        <w:ind w:left="2405" w:hanging="180"/>
      </w:pPr>
      <w:rPr>
        <w:vertAlign w:val="baseline"/>
      </w:rPr>
    </w:lvl>
    <w:lvl w:ilvl="3">
      <w:start w:val="1"/>
      <w:numFmt w:val="decimal"/>
      <w:lvlText w:val="%4."/>
      <w:lvlJc w:val="left"/>
      <w:pPr>
        <w:ind w:left="3125" w:hanging="360"/>
      </w:pPr>
      <w:rPr>
        <w:vertAlign w:val="baseline"/>
      </w:rPr>
    </w:lvl>
    <w:lvl w:ilvl="4">
      <w:start w:val="1"/>
      <w:numFmt w:val="lowerLetter"/>
      <w:lvlText w:val="%5."/>
      <w:lvlJc w:val="left"/>
      <w:pPr>
        <w:ind w:left="3845" w:hanging="360"/>
      </w:pPr>
      <w:rPr>
        <w:vertAlign w:val="baseline"/>
      </w:rPr>
    </w:lvl>
    <w:lvl w:ilvl="5">
      <w:start w:val="1"/>
      <w:numFmt w:val="lowerRoman"/>
      <w:lvlText w:val="%6."/>
      <w:lvlJc w:val="right"/>
      <w:pPr>
        <w:ind w:left="4565" w:hanging="180"/>
      </w:pPr>
      <w:rPr>
        <w:vertAlign w:val="baseline"/>
      </w:rPr>
    </w:lvl>
    <w:lvl w:ilvl="6">
      <w:start w:val="1"/>
      <w:numFmt w:val="decimal"/>
      <w:lvlText w:val="%7."/>
      <w:lvlJc w:val="left"/>
      <w:pPr>
        <w:ind w:left="5285" w:hanging="360"/>
      </w:pPr>
      <w:rPr>
        <w:vertAlign w:val="baseline"/>
      </w:rPr>
    </w:lvl>
    <w:lvl w:ilvl="7">
      <w:start w:val="1"/>
      <w:numFmt w:val="lowerLetter"/>
      <w:lvlText w:val="%8."/>
      <w:lvlJc w:val="left"/>
      <w:pPr>
        <w:ind w:left="6005" w:hanging="360"/>
      </w:pPr>
      <w:rPr>
        <w:vertAlign w:val="baseline"/>
      </w:rPr>
    </w:lvl>
    <w:lvl w:ilvl="8">
      <w:start w:val="1"/>
      <w:numFmt w:val="lowerRoman"/>
      <w:lvlText w:val="%9."/>
      <w:lvlJc w:val="right"/>
      <w:pPr>
        <w:ind w:left="6725" w:hanging="180"/>
      </w:pPr>
      <w:rPr>
        <w:vertAlign w:val="baseline"/>
      </w:rPr>
    </w:lvl>
  </w:abstractNum>
  <w:abstractNum w:abstractNumId="5">
    <w:lvl w:ilvl="0">
      <w:start w:val="0"/>
      <w:numFmt w:val="bullet"/>
      <w:lvlText w:val="●"/>
      <w:lvlJc w:val="left"/>
      <w:pPr>
        <w:ind w:left="820" w:hanging="360"/>
      </w:pPr>
      <w:rPr>
        <w:rFonts w:ascii="Times New Roman" w:cs="Times New Roman" w:eastAsia="Times New Roman" w:hAnsi="Times New Roman"/>
        <w:sz w:val="24"/>
        <w:szCs w:val="24"/>
        <w:vertAlign w:val="baseline"/>
      </w:rPr>
    </w:lvl>
    <w:lvl w:ilvl="1">
      <w:start w:val="0"/>
      <w:numFmt w:val="bullet"/>
      <w:lvlText w:val="•"/>
      <w:lvlJc w:val="left"/>
      <w:pPr>
        <w:ind w:left="1842" w:hanging="360"/>
      </w:pPr>
      <w:rPr>
        <w:vertAlign w:val="baseline"/>
      </w:rPr>
    </w:lvl>
    <w:lvl w:ilvl="2">
      <w:start w:val="0"/>
      <w:numFmt w:val="bullet"/>
      <w:lvlText w:val="•"/>
      <w:lvlJc w:val="left"/>
      <w:pPr>
        <w:ind w:left="2864" w:hanging="360"/>
      </w:pPr>
      <w:rPr>
        <w:vertAlign w:val="baseline"/>
      </w:rPr>
    </w:lvl>
    <w:lvl w:ilvl="3">
      <w:start w:val="0"/>
      <w:numFmt w:val="bullet"/>
      <w:lvlText w:val="•"/>
      <w:lvlJc w:val="left"/>
      <w:pPr>
        <w:ind w:left="3886" w:hanging="360"/>
      </w:pPr>
      <w:rPr>
        <w:vertAlign w:val="baseline"/>
      </w:rPr>
    </w:lvl>
    <w:lvl w:ilvl="4">
      <w:start w:val="0"/>
      <w:numFmt w:val="bullet"/>
      <w:lvlText w:val="•"/>
      <w:lvlJc w:val="left"/>
      <w:pPr>
        <w:ind w:left="4908" w:hanging="360"/>
      </w:pPr>
      <w:rPr>
        <w:vertAlign w:val="baseline"/>
      </w:rPr>
    </w:lvl>
    <w:lvl w:ilvl="5">
      <w:start w:val="0"/>
      <w:numFmt w:val="bullet"/>
      <w:lvlText w:val="•"/>
      <w:lvlJc w:val="left"/>
      <w:pPr>
        <w:ind w:left="5930" w:hanging="360"/>
      </w:pPr>
      <w:rPr>
        <w:vertAlign w:val="baseline"/>
      </w:rPr>
    </w:lvl>
    <w:lvl w:ilvl="6">
      <w:start w:val="0"/>
      <w:numFmt w:val="bullet"/>
      <w:lvlText w:val="•"/>
      <w:lvlJc w:val="left"/>
      <w:pPr>
        <w:ind w:left="6952" w:hanging="360"/>
      </w:pPr>
      <w:rPr>
        <w:vertAlign w:val="baseline"/>
      </w:rPr>
    </w:lvl>
    <w:lvl w:ilvl="7">
      <w:start w:val="0"/>
      <w:numFmt w:val="bullet"/>
      <w:lvlText w:val="•"/>
      <w:lvlJc w:val="left"/>
      <w:pPr>
        <w:ind w:left="7974" w:hanging="360"/>
      </w:pPr>
      <w:rPr>
        <w:vertAlign w:val="baseline"/>
      </w:rPr>
    </w:lvl>
    <w:lvl w:ilvl="8">
      <w:start w:val="0"/>
      <w:numFmt w:val="bullet"/>
      <w:lvlText w:val="•"/>
      <w:lvlJc w:val="left"/>
      <w:pPr>
        <w:ind w:left="8996" w:hanging="360"/>
      </w:pPr>
      <w:rPr>
        <w:vertAlign w:val="baseline"/>
      </w:rPr>
    </w:lvl>
  </w:abstractNum>
  <w:abstractNum w:abstractNumId="6">
    <w:lvl w:ilvl="0">
      <w:start w:val="0"/>
      <w:numFmt w:val="bullet"/>
      <w:lvlText w:val="●"/>
      <w:lvlJc w:val="left"/>
      <w:pPr>
        <w:ind w:left="920" w:hanging="360"/>
      </w:pPr>
      <w:rPr>
        <w:rFonts w:ascii="Helvetica Neue" w:cs="Helvetica Neue" w:eastAsia="Helvetica Neue" w:hAnsi="Helvetica Neue"/>
        <w:sz w:val="20"/>
        <w:szCs w:val="20"/>
        <w:vertAlign w:val="baseline"/>
      </w:rPr>
    </w:lvl>
    <w:lvl w:ilvl="1">
      <w:start w:val="0"/>
      <w:numFmt w:val="bullet"/>
      <w:lvlText w:val="•"/>
      <w:lvlJc w:val="left"/>
      <w:pPr>
        <w:ind w:left="1360" w:hanging="360"/>
      </w:pPr>
      <w:rPr>
        <w:vertAlign w:val="baseline"/>
      </w:rPr>
    </w:lvl>
    <w:lvl w:ilvl="2">
      <w:start w:val="0"/>
      <w:numFmt w:val="bullet"/>
      <w:lvlText w:val="•"/>
      <w:lvlJc w:val="left"/>
      <w:pPr>
        <w:ind w:left="2435" w:hanging="360"/>
      </w:pPr>
      <w:rPr>
        <w:vertAlign w:val="baseline"/>
      </w:rPr>
    </w:lvl>
    <w:lvl w:ilvl="3">
      <w:start w:val="0"/>
      <w:numFmt w:val="bullet"/>
      <w:lvlText w:val="•"/>
      <w:lvlJc w:val="left"/>
      <w:pPr>
        <w:ind w:left="3511" w:hanging="360"/>
      </w:pPr>
      <w:rPr>
        <w:vertAlign w:val="baseline"/>
      </w:rPr>
    </w:lvl>
    <w:lvl w:ilvl="4">
      <w:start w:val="0"/>
      <w:numFmt w:val="bullet"/>
      <w:lvlText w:val="•"/>
      <w:lvlJc w:val="left"/>
      <w:pPr>
        <w:ind w:left="4586" w:hanging="360"/>
      </w:pPr>
      <w:rPr>
        <w:vertAlign w:val="baseline"/>
      </w:rPr>
    </w:lvl>
    <w:lvl w:ilvl="5">
      <w:start w:val="0"/>
      <w:numFmt w:val="bullet"/>
      <w:lvlText w:val="•"/>
      <w:lvlJc w:val="left"/>
      <w:pPr>
        <w:ind w:left="5662" w:hanging="360"/>
      </w:pPr>
      <w:rPr>
        <w:vertAlign w:val="baseline"/>
      </w:rPr>
    </w:lvl>
    <w:lvl w:ilvl="6">
      <w:start w:val="0"/>
      <w:numFmt w:val="bullet"/>
      <w:lvlText w:val="•"/>
      <w:lvlJc w:val="left"/>
      <w:pPr>
        <w:ind w:left="6737" w:hanging="360"/>
      </w:pPr>
      <w:rPr>
        <w:vertAlign w:val="baseline"/>
      </w:rPr>
    </w:lvl>
    <w:lvl w:ilvl="7">
      <w:start w:val="0"/>
      <w:numFmt w:val="bullet"/>
      <w:lvlText w:val="•"/>
      <w:lvlJc w:val="left"/>
      <w:pPr>
        <w:ind w:left="7813" w:hanging="360"/>
      </w:pPr>
      <w:rPr>
        <w:vertAlign w:val="baseline"/>
      </w:rPr>
    </w:lvl>
    <w:lvl w:ilvl="8">
      <w:start w:val="0"/>
      <w:numFmt w:val="bullet"/>
      <w:lvlText w:val="•"/>
      <w:lvlJc w:val="left"/>
      <w:pPr>
        <w:ind w:left="8888" w:hanging="36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before="86" w:lineRule="auto"/>
      <w:ind w:left="100"/>
    </w:pPr>
    <w:rPr>
      <w:rFonts w:ascii="Times New Roman" w:cs="Times New Roman" w:eastAsia="Times New Roman" w:hAnsi="Times New Roman"/>
      <w:b w:val="1"/>
      <w:sz w:val="32"/>
      <w:szCs w:val="32"/>
      <w:vertAlign w:val="baseline"/>
    </w:rPr>
  </w:style>
  <w:style w:type="paragraph" w:styleId="Normal">
    <w:name w:val="Normal"/>
    <w:next w:val="Normal"/>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en-US"/>
    </w:rPr>
  </w:style>
  <w:style w:type="paragraph" w:styleId="Heading1">
    <w:name w:val="Heading 1"/>
    <w:basedOn w:val="Normal"/>
    <w:next w:val="Heading1"/>
    <w:autoRedefine w:val="0"/>
    <w:hidden w:val="0"/>
    <w:qFormat w:val="0"/>
    <w:pPr>
      <w:widowControl w:val="0"/>
      <w:suppressAutoHyphens w:val="1"/>
      <w:autoSpaceDE w:val="0"/>
      <w:autoSpaceDN w:val="0"/>
      <w:spacing w:line="1" w:lineRule="atLeast"/>
      <w:ind w:left="100" w:leftChars="-1" w:rightChars="0" w:firstLineChars="-1"/>
      <w:textDirection w:val="btLr"/>
      <w:textAlignment w:val="top"/>
      <w:outlineLvl w:val="1"/>
    </w:pPr>
    <w:rPr>
      <w:rFonts w:ascii="Times New Roman" w:cs="Times New Roman" w:eastAsia="Times New Roman" w:hAnsi="Times New Roman"/>
      <w:b w:val="1"/>
      <w:b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paragraph" w:styleId="Title">
    <w:name w:val="Title"/>
    <w:basedOn w:val="Normal"/>
    <w:next w:val="Title"/>
    <w:autoRedefine w:val="0"/>
    <w:hidden w:val="0"/>
    <w:qFormat w:val="0"/>
    <w:pPr>
      <w:widowControl w:val="0"/>
      <w:suppressAutoHyphens w:val="1"/>
      <w:autoSpaceDE w:val="0"/>
      <w:autoSpaceDN w:val="0"/>
      <w:spacing w:before="86" w:line="1" w:lineRule="atLeast"/>
      <w:ind w:left="100" w:leftChars="-1" w:rightChars="0" w:firstLineChars="-1"/>
      <w:textDirection w:val="btLr"/>
      <w:textAlignment w:val="top"/>
      <w:outlineLvl w:val="0"/>
    </w:pPr>
    <w:rPr>
      <w:rFonts w:ascii="Times New Roman" w:cs="Times New Roman" w:eastAsia="Times New Roman" w:hAnsi="Times New Roman"/>
      <w:b w:val="1"/>
      <w:bCs w:val="1"/>
      <w:w w:val="100"/>
      <w:position w:val="-1"/>
      <w:sz w:val="32"/>
      <w:szCs w:val="3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widowControl w:val="0"/>
      <w:suppressAutoHyphens w:val="1"/>
      <w:autoSpaceDE w:val="0"/>
      <w:autoSpaceDN w:val="0"/>
      <w:spacing w:before="139" w:line="1" w:lineRule="atLeast"/>
      <w:ind w:left="820" w:leftChars="-1" w:rightChars="0" w:hanging="361" w:firstLineChars="-1"/>
      <w:textDirection w:val="btLr"/>
      <w:textAlignment w:val="top"/>
      <w:outlineLvl w:val="0"/>
    </w:pPr>
    <w:rPr>
      <w:rFonts w:ascii="Times New Roman" w:cs="Times New Roman" w:eastAsia="Times New Roman" w:hAnsi="Times New Roman"/>
      <w:w w:val="100"/>
      <w:position w:val="-1"/>
      <w:sz w:val="22"/>
      <w:szCs w:val="22"/>
      <w:effect w:val="none"/>
      <w:vertAlign w:val="baseline"/>
      <w:cs w:val="0"/>
      <w:em w:val="none"/>
      <w:lang w:bidi="ar-SA" w:eastAsia="en-US" w:val="en-US"/>
    </w:rPr>
  </w:style>
  <w:style w:type="paragraph" w:styleId="TableParagraph">
    <w:name w:val="Table Paragraph"/>
    <w:basedOn w:val="Normal"/>
    <w:next w:val="TableParagraph"/>
    <w:autoRedefine w:val="0"/>
    <w:hidden w:val="0"/>
    <w:qFormat w:val="0"/>
    <w:pPr>
      <w:widowControl w:val="0"/>
      <w:suppressAutoHyphens w:val="1"/>
      <w:autoSpaceDE w:val="0"/>
      <w:autoSpaceDN w:val="0"/>
      <w:spacing w:before="41" w:line="1" w:lineRule="atLeast"/>
      <w:ind w:left="42" w:leftChars="-1" w:rightChars="0" w:firstLineChars="-1"/>
      <w:textDirection w:val="btLr"/>
      <w:textAlignment w:val="top"/>
      <w:outlineLvl w:val="0"/>
    </w:pPr>
    <w:rPr>
      <w:rFonts w:ascii="Times New Roman" w:cs="Times New Roman" w:eastAsia="Times New Roman" w:hAnsi="Times New Roman"/>
      <w:w w:val="100"/>
      <w:position w:val="-1"/>
      <w:sz w:val="22"/>
      <w:szCs w:val="22"/>
      <w:effect w:val="none"/>
      <w:vertAlign w:val="baseline"/>
      <w:cs w:val="0"/>
      <w:em w:val="none"/>
      <w:lang w:bidi="ar-SA" w:eastAsia="en-US" w:val="en-US"/>
    </w:rPr>
  </w:style>
  <w:style w:type="table" w:styleId="TableGrid">
    <w:name w:val="Table Grid"/>
    <w:basedOn w:val="TableNormal"/>
    <w:next w:val="TableGrid"/>
    <w:autoRedefine w:val="0"/>
    <w:hidden w:val="0"/>
    <w:qFormat w:val="0"/>
    <w:pPr>
      <w:widowControl w:val="1"/>
      <w:suppressAutoHyphens w:val="1"/>
      <w:autoSpaceDE w:val="1"/>
      <w:autoSpaceDN w:val="1"/>
      <w:spacing w:line="1" w:lineRule="atLeast"/>
      <w:ind w:leftChars="-1" w:rightChars="0" w:firstLineChars="-1"/>
      <w:textDirection w:val="btLr"/>
      <w:textAlignment w:val="top"/>
      <w:outlineLvl w:val="0"/>
    </w:pPr>
    <w:rPr>
      <w:rFonts w:ascii="Times New Roman" w:cs="Times New Roman" w:eastAsia="Batang" w:hAnsi="Times New Roman"/>
      <w:w w:val="100"/>
      <w:position w:val="-1"/>
      <w:sz w:val="20"/>
      <w:szCs w:val="20"/>
      <w:effect w:val="none"/>
      <w:vertAlign w:val="baseline"/>
      <w:cs w:val="0"/>
      <w:em w:val="none"/>
      <w:lang w:eastAsia="en-IN" w:val="en-IN"/>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Institution">
    <w:name w:val="Institution"/>
    <w:basedOn w:val="Normal"/>
    <w:next w:val="Normal"/>
    <w:autoRedefine w:val="0"/>
    <w:hidden w:val="0"/>
    <w:qFormat w:val="0"/>
    <w:pPr>
      <w:widowControl w:val="1"/>
      <w:numPr>
        <w:ilvl w:val="0"/>
        <w:numId w:val="3"/>
      </w:numPr>
      <w:tabs>
        <w:tab w:val="left" w:leader="none" w:pos="2160"/>
        <w:tab w:val="right" w:leader="none" w:pos="6990"/>
      </w:tabs>
      <w:suppressAutoHyphens w:val="1"/>
      <w:autoSpaceDE w:val="1"/>
      <w:autoSpaceDN w:val="1"/>
      <w:spacing w:after="60" w:before="240" w:line="220" w:lineRule="atLeast"/>
      <w:ind w:leftChars="-1" w:rightChars="0" w:firstLineChars="-1"/>
      <w:textDirection w:val="btLr"/>
      <w:textAlignment w:val="top"/>
      <w:outlineLvl w:val="0"/>
    </w:pPr>
    <w:rPr>
      <w:rFonts w:ascii="Arial" w:eastAsia="Batang" w:hAnsi="Arial"/>
      <w:b w:val="1"/>
      <w:w w:val="100"/>
      <w:position w:val="-1"/>
      <w:sz w:val="20"/>
      <w:szCs w:val="20"/>
      <w:effect w:val="none"/>
      <w:vertAlign w:val="baseline"/>
      <w:cs w:val="0"/>
      <w:em w:val="none"/>
      <w:lang w:bidi="ar-SA" w:eastAsia="en-US" w:val="en-IN"/>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widowControl w:val="0"/>
      <w:tabs>
        <w:tab w:val="center" w:leader="none" w:pos="4513"/>
        <w:tab w:val="right" w:leader="none" w:pos="9026"/>
      </w:tabs>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rFonts w:ascii="Times New Roman" w:cs="Times New Roman" w:eastAsia="Times New Roman" w:hAnsi="Times New Roman"/>
      <w:w w:val="100"/>
      <w:position w:val="-1"/>
      <w:effect w:val="none"/>
      <w:vertAlign w:val="baseline"/>
      <w:cs w:val="0"/>
      <w:em w:val="none"/>
      <w:lang/>
    </w:rPr>
  </w:style>
  <w:style w:type="paragraph" w:styleId="Footer">
    <w:name w:val="Footer"/>
    <w:basedOn w:val="Normal"/>
    <w:next w:val="Footer"/>
    <w:autoRedefine w:val="0"/>
    <w:hidden w:val="0"/>
    <w:qFormat w:val="1"/>
    <w:pPr>
      <w:widowControl w:val="0"/>
      <w:tabs>
        <w:tab w:val="center" w:leader="none" w:pos="4513"/>
        <w:tab w:val="right" w:leader="none" w:pos="9026"/>
      </w:tabs>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rFonts w:ascii="Times New Roman" w:cs="Times New Roman" w:eastAsia="Times New Roman" w:hAnsi="Times New Roman"/>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orcid.org/0000-0002-3407-0969" TargetMode="External"/><Relationship Id="rId10" Type="http://schemas.openxmlformats.org/officeDocument/2006/relationships/hyperlink" Target="https://pvppcoe.ac.in/" TargetMode="External"/><Relationship Id="rId9" Type="http://schemas.openxmlformats.org/officeDocument/2006/relationships/hyperlink" Target="mailto:manisha.patil@pvppcoe.ac.i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ArialBlack-regular.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zmkHp+Ir3RlE9dxEM9SGhqwmXQ==">CgMxLjA4AHIhMVZCSFlBSF9LWVN1em45WjZqeldxQXd1Vnh4LUZlbnRo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2023-06-07T15:45:00Z</dcterms:created>
  <dc:creator>Lenovo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reated">
    <vt:filetime>2023-06-06T00:00:00Z</vt:filetime>
  </property>
  <property fmtid="{D5CDD505-2E9C-101B-9397-08002B2CF9AE}" pid="4" name="Creator">
    <vt:lpstr>Microsoft Word</vt:lpstr>
  </property>
  <property fmtid="{D5CDD505-2E9C-101B-9397-08002B2CF9AE}" pid="5" name="LastSaved">
    <vt:filetime>2023-06-07T00:00:00Z</vt:filetime>
  </property>
</Properties>
</file>