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1590675" cy="20478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90675" cy="20478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Name:</w:t>
      </w:r>
      <w:r w:rsidDel="00000000" w:rsidR="00000000" w:rsidRPr="00000000">
        <w:rPr>
          <w:rFonts w:ascii="Times New Roman" w:cs="Times New Roman" w:eastAsia="Times New Roman" w:hAnsi="Times New Roman"/>
          <w:sz w:val="24"/>
          <w:szCs w:val="24"/>
          <w:rtl w:val="0"/>
        </w:rPr>
        <w:t xml:space="preserve"> Dr. Anagha Sharad Dhavalikar</w:t>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Associate Professor and Head of Department</w:t>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Department:</w:t>
      </w:r>
      <w:r w:rsidDel="00000000" w:rsidR="00000000" w:rsidRPr="00000000">
        <w:rPr>
          <w:rFonts w:ascii="Times New Roman" w:cs="Times New Roman" w:eastAsia="Times New Roman" w:hAnsi="Times New Roman"/>
          <w:sz w:val="24"/>
          <w:szCs w:val="24"/>
          <w:rtl w:val="0"/>
        </w:rPr>
        <w:t xml:space="preserve"> Electronics &amp; Computer Science</w:t>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Institute:</w:t>
      </w:r>
      <w:r w:rsidDel="00000000" w:rsidR="00000000" w:rsidRPr="00000000">
        <w:rPr>
          <w:rFonts w:ascii="Times New Roman" w:cs="Times New Roman" w:eastAsia="Times New Roman" w:hAnsi="Times New Roman"/>
          <w:sz w:val="24"/>
          <w:szCs w:val="24"/>
          <w:rtl w:val="0"/>
        </w:rPr>
        <w:t xml:space="preserve"> Vasantdada Patil College of Engineering &amp; Visual Arts</w:t>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Location:</w:t>
      </w:r>
      <w:r w:rsidDel="00000000" w:rsidR="00000000" w:rsidRPr="00000000">
        <w:rPr>
          <w:rFonts w:ascii="Times New Roman" w:cs="Times New Roman" w:eastAsia="Times New Roman" w:hAnsi="Times New Roman"/>
          <w:sz w:val="24"/>
          <w:szCs w:val="24"/>
          <w:rtl w:val="0"/>
        </w:rPr>
        <w:t xml:space="preserve"> Sion, Mumbai</w:t>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Email Address:</w:t>
      </w: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0563c1"/>
            <w:sz w:val="24"/>
            <w:szCs w:val="24"/>
            <w:u w:val="single"/>
            <w:rtl w:val="0"/>
          </w:rPr>
          <w:t xml:space="preserve">anaghad@pvppcoe.ac.in</w:t>
        </w:r>
      </w:hyperlink>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Anagha Sharad Dhavalikar is working as an Associate Professor and Head of the Department of Electronics &amp; Computer Science at Vasantdada Patil Pratishthan’s College of Engineering &amp; Visual Arts (VPPCOE &amp; VA). She is having 19 years of academic experience. Her area of interest includes Microcontrollers, Embedded Systems, VLSI Design, Artificial Intelligence, Machine Learning.</w:t>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w:t>
      </w:r>
    </w:p>
    <w:p w:rsidR="00000000" w:rsidDel="00000000" w:rsidP="00000000" w:rsidRDefault="00000000" w:rsidRPr="00000000" w14:paraId="000000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PhD in Electronics &amp; Telecommunication from FCRIT, Vashi, Mumbai University</w:t>
      </w:r>
    </w:p>
    <w:p w:rsidR="00000000" w:rsidDel="00000000" w:rsidP="00000000" w:rsidRDefault="00000000" w:rsidRPr="00000000" w14:paraId="0000000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 E. in Electronics &amp; Telecommunication from V.E.S.I.T., Mumbai University  </w:t>
      </w:r>
    </w:p>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E. in Electronics from AISSMS, WCOE, Pune University</w:t>
      </w:r>
    </w:p>
    <w:p w:rsidR="00000000" w:rsidDel="00000000" w:rsidP="00000000" w:rsidRDefault="00000000" w:rsidRPr="00000000" w14:paraId="0000000F">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Professional Experience:</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12">
      <w:pPr>
        <w:spacing w:after="0" w:line="240" w:lineRule="auto"/>
        <w:ind w:left="2160" w:hanging="21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Organization</w:t>
        <w:tab/>
        <w:t xml:space="preserve">: Vasantdada Patil Pratishthan’s College of Engineering &amp; Visual Arts, Sion.</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Post held</w:t>
        <w:tab/>
        <w:tab/>
        <w:t xml:space="preserve">: </w:t>
      </w:r>
      <w:r w:rsidDel="00000000" w:rsidR="00000000" w:rsidRPr="00000000">
        <w:rPr>
          <w:rFonts w:ascii="Times New Roman" w:cs="Times New Roman" w:eastAsia="Times New Roman" w:hAnsi="Times New Roman"/>
          <w:sz w:val="24"/>
          <w:szCs w:val="24"/>
          <w:rtl w:val="0"/>
        </w:rPr>
        <w:t xml:space="preserve">Associate Professor</w:t>
      </w:r>
    </w:p>
    <w:p w:rsidR="00000000" w:rsidDel="00000000" w:rsidP="00000000" w:rsidRDefault="00000000" w:rsidRPr="00000000" w14:paraId="00000014">
      <w:pPr>
        <w:pStyle w:val="Heading1"/>
        <w:tabs>
          <w:tab w:val="left" w:leader="none" w:pos="1260"/>
        </w:tabs>
        <w:jc w:val="both"/>
        <w:rPr/>
      </w:pPr>
      <w:r w:rsidDel="00000000" w:rsidR="00000000" w:rsidRPr="00000000">
        <w:rPr>
          <w:rtl w:val="0"/>
        </w:rPr>
        <w:t xml:space="preserve">Duration</w:t>
        <w:tab/>
        <w:tab/>
        <w:t xml:space="preserve">: </w:t>
      </w:r>
      <w:r w:rsidDel="00000000" w:rsidR="00000000" w:rsidRPr="00000000">
        <w:rPr>
          <w:b w:val="0"/>
          <w:bCs w:val="0"/>
          <w:rtl w:val="0"/>
        </w:rPr>
        <w:t xml:space="preserve">23</w:t>
      </w:r>
      <w:r w:rsidDel="00000000" w:rsidR="00000000" w:rsidRPr="00000000">
        <w:rPr>
          <w:b w:val="0"/>
          <w:bCs w:val="0"/>
          <w:vertAlign w:val="superscript"/>
          <w:rtl w:val="0"/>
        </w:rPr>
        <w:t xml:space="preserve">rd</w:t>
      </w:r>
      <w:r w:rsidDel="00000000" w:rsidR="00000000" w:rsidRPr="00000000">
        <w:rPr>
          <w:b w:val="0"/>
          <w:bCs w:val="0"/>
          <w:rtl w:val="0"/>
        </w:rPr>
        <w:t xml:space="preserve"> July 2014 till date. </w:t>
      </w: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p>
    <w:p w:rsidR="00000000" w:rsidDel="00000000" w:rsidP="00000000" w:rsidRDefault="00000000" w:rsidRPr="00000000" w14:paraId="00000016">
      <w:pPr>
        <w:spacing w:after="0" w:line="240" w:lineRule="auto"/>
        <w:ind w:left="2160" w:hanging="21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Organization</w:t>
        <w:tab/>
        <w:t xml:space="preserve">: PVPP’s Manohar Phalke Polytechnic, Sion.</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Post held</w:t>
        <w:tab/>
        <w:tab/>
        <w:t xml:space="preserve">: </w:t>
      </w:r>
      <w:r w:rsidDel="00000000" w:rsidR="00000000" w:rsidRPr="00000000">
        <w:rPr>
          <w:rFonts w:ascii="Times New Roman" w:cs="Times New Roman" w:eastAsia="Times New Roman" w:hAnsi="Times New Roman"/>
          <w:sz w:val="24"/>
          <w:szCs w:val="24"/>
          <w:rtl w:val="0"/>
        </w:rPr>
        <w:t xml:space="preserve">Lecturer</w:t>
      </w:r>
    </w:p>
    <w:p w:rsidR="00000000" w:rsidDel="00000000" w:rsidP="00000000" w:rsidRDefault="00000000" w:rsidRPr="00000000" w14:paraId="00000018">
      <w:pPr>
        <w:pStyle w:val="Heading1"/>
        <w:tabs>
          <w:tab w:val="left" w:leader="none" w:pos="1260"/>
        </w:tabs>
        <w:jc w:val="both"/>
        <w:rPr/>
      </w:pPr>
      <w:r w:rsidDel="00000000" w:rsidR="00000000" w:rsidRPr="00000000">
        <w:rPr>
          <w:rtl w:val="0"/>
        </w:rPr>
        <w:t xml:space="preserve">Duration</w:t>
        <w:tab/>
        <w:tab/>
        <w:t xml:space="preserve">: </w:t>
      </w:r>
      <w:r w:rsidDel="00000000" w:rsidR="00000000" w:rsidRPr="00000000">
        <w:rPr>
          <w:b w:val="0"/>
          <w:bCs w:val="0"/>
          <w:rtl w:val="0"/>
        </w:rPr>
        <w:t xml:space="preserve">8</w:t>
      </w:r>
      <w:r w:rsidDel="00000000" w:rsidR="00000000" w:rsidRPr="00000000">
        <w:rPr>
          <w:b w:val="0"/>
          <w:bCs w:val="0"/>
          <w:vertAlign w:val="superscript"/>
          <w:rtl w:val="0"/>
        </w:rPr>
        <w:t xml:space="preserve">th</w:t>
      </w:r>
      <w:r w:rsidDel="00000000" w:rsidR="00000000" w:rsidRPr="00000000">
        <w:rPr>
          <w:b w:val="0"/>
          <w:bCs w:val="0"/>
          <w:rtl w:val="0"/>
        </w:rPr>
        <w:t xml:space="preserve"> January 2007 to 22</w:t>
      </w:r>
      <w:r w:rsidDel="00000000" w:rsidR="00000000" w:rsidRPr="00000000">
        <w:rPr>
          <w:b w:val="0"/>
          <w:bCs w:val="0"/>
          <w:vertAlign w:val="superscript"/>
          <w:rtl w:val="0"/>
        </w:rPr>
        <w:t xml:space="preserve">nd</w:t>
      </w:r>
      <w:r w:rsidDel="00000000" w:rsidR="00000000" w:rsidRPr="00000000">
        <w:rPr>
          <w:b w:val="0"/>
          <w:bCs w:val="0"/>
          <w:rtl w:val="0"/>
        </w:rPr>
        <w:t xml:space="preserve"> July 2014. </w:t>
      </w:r>
      <w:r w:rsidDel="00000000" w:rsidR="00000000" w:rsidRPr="00000000">
        <w:rPr>
          <w:rtl w:val="0"/>
        </w:rPr>
      </w:r>
    </w:p>
    <w:p w:rsidR="00000000" w:rsidDel="00000000" w:rsidP="00000000" w:rsidRDefault="00000000" w:rsidRPr="00000000" w14:paraId="00000019">
      <w:pPr>
        <w:spacing w:after="0" w:line="240" w:lineRule="auto"/>
        <w:ind w:left="2160" w:hanging="21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p w:rsidR="00000000" w:rsidDel="00000000" w:rsidP="00000000" w:rsidRDefault="00000000" w:rsidRPr="00000000" w14:paraId="0000001A">
      <w:pPr>
        <w:spacing w:after="0" w:line="240" w:lineRule="auto"/>
        <w:ind w:left="2160" w:hanging="21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Organization</w:t>
        <w:tab/>
        <w:t xml:space="preserve">: Teleman, Institute of Mobile Repair, Maintenance &amp; Technology, Thane.</w:t>
      </w: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Post held</w:t>
        <w:tab/>
        <w:tab/>
        <w:t xml:space="preserve">: </w:t>
      </w:r>
      <w:r w:rsidDel="00000000" w:rsidR="00000000" w:rsidRPr="00000000">
        <w:rPr>
          <w:rFonts w:ascii="Times New Roman" w:cs="Times New Roman" w:eastAsia="Times New Roman" w:hAnsi="Times New Roman"/>
          <w:sz w:val="24"/>
          <w:szCs w:val="24"/>
          <w:rtl w:val="0"/>
        </w:rPr>
        <w:t xml:space="preserve">Training Instructor.</w:t>
      </w:r>
    </w:p>
    <w:p w:rsidR="00000000" w:rsidDel="00000000" w:rsidP="00000000" w:rsidRDefault="00000000" w:rsidRPr="00000000" w14:paraId="0000001C">
      <w:pPr>
        <w:pStyle w:val="Heading1"/>
        <w:tabs>
          <w:tab w:val="left" w:leader="none" w:pos="1260"/>
        </w:tabs>
        <w:jc w:val="both"/>
        <w:rPr/>
      </w:pPr>
      <w:r w:rsidDel="00000000" w:rsidR="00000000" w:rsidRPr="00000000">
        <w:rPr>
          <w:rtl w:val="0"/>
        </w:rPr>
        <w:t xml:space="preserve">Duration</w:t>
        <w:tab/>
        <w:tab/>
        <w:t xml:space="preserve">: </w:t>
      </w:r>
      <w:r w:rsidDel="00000000" w:rsidR="00000000" w:rsidRPr="00000000">
        <w:rPr>
          <w:b w:val="0"/>
          <w:bCs w:val="0"/>
          <w:rtl w:val="0"/>
        </w:rPr>
        <w:t xml:space="preserve">13</w:t>
      </w:r>
      <w:r w:rsidDel="00000000" w:rsidR="00000000" w:rsidRPr="00000000">
        <w:rPr>
          <w:b w:val="0"/>
          <w:bCs w:val="0"/>
          <w:vertAlign w:val="superscript"/>
          <w:rtl w:val="0"/>
        </w:rPr>
        <w:t xml:space="preserve">th</w:t>
      </w:r>
      <w:r w:rsidDel="00000000" w:rsidR="00000000" w:rsidRPr="00000000">
        <w:rPr>
          <w:b w:val="0"/>
          <w:bCs w:val="0"/>
          <w:rtl w:val="0"/>
        </w:rPr>
        <w:t xml:space="preserve"> March 2006 to 5</w:t>
      </w:r>
      <w:r w:rsidDel="00000000" w:rsidR="00000000" w:rsidRPr="00000000">
        <w:rPr>
          <w:b w:val="0"/>
          <w:bCs w:val="0"/>
          <w:vertAlign w:val="superscript"/>
          <w:rtl w:val="0"/>
        </w:rPr>
        <w:t xml:space="preserve">th</w:t>
      </w:r>
      <w:r w:rsidDel="00000000" w:rsidR="00000000" w:rsidRPr="00000000">
        <w:rPr>
          <w:b w:val="0"/>
          <w:bCs w:val="0"/>
          <w:rtl w:val="0"/>
        </w:rPr>
        <w:t xml:space="preserve"> January 2007. </w:t>
      </w: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Organization</w:t>
        <w:tab/>
        <w:tab/>
        <w:t xml:space="preserve">: Accord Enterprises, Thane.</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Post held</w:t>
        <w:tab/>
        <w:tab/>
        <w:t xml:space="preserve">: </w:t>
      </w:r>
      <w:r w:rsidDel="00000000" w:rsidR="00000000" w:rsidRPr="00000000">
        <w:rPr>
          <w:rFonts w:ascii="Times New Roman" w:cs="Times New Roman" w:eastAsia="Times New Roman" w:hAnsi="Times New Roman"/>
          <w:sz w:val="24"/>
          <w:szCs w:val="24"/>
          <w:rtl w:val="0"/>
        </w:rPr>
        <w:t xml:space="preserve">Project Engineer</w:t>
      </w:r>
    </w:p>
    <w:p w:rsidR="00000000" w:rsidDel="00000000" w:rsidP="00000000" w:rsidRDefault="00000000" w:rsidRPr="00000000" w14:paraId="00000020">
      <w:pPr>
        <w:pStyle w:val="Heading1"/>
        <w:tabs>
          <w:tab w:val="left" w:leader="none" w:pos="1260"/>
        </w:tabs>
        <w:jc w:val="both"/>
        <w:rPr/>
      </w:pPr>
      <w:r w:rsidDel="00000000" w:rsidR="00000000" w:rsidRPr="00000000">
        <w:rPr>
          <w:rtl w:val="0"/>
        </w:rPr>
        <w:t xml:space="preserve">Duration</w:t>
        <w:tab/>
        <w:tab/>
        <w:t xml:space="preserve">: </w:t>
      </w:r>
      <w:r w:rsidDel="00000000" w:rsidR="00000000" w:rsidRPr="00000000">
        <w:rPr>
          <w:b w:val="0"/>
          <w:bCs w:val="0"/>
          <w:rtl w:val="0"/>
        </w:rPr>
        <w:t xml:space="preserve">9</w:t>
      </w:r>
      <w:r w:rsidDel="00000000" w:rsidR="00000000" w:rsidRPr="00000000">
        <w:rPr>
          <w:b w:val="0"/>
          <w:bCs w:val="0"/>
          <w:vertAlign w:val="superscript"/>
          <w:rtl w:val="0"/>
        </w:rPr>
        <w:t xml:space="preserve">th</w:t>
      </w:r>
      <w:r w:rsidDel="00000000" w:rsidR="00000000" w:rsidRPr="00000000">
        <w:rPr>
          <w:b w:val="0"/>
          <w:bCs w:val="0"/>
          <w:rtl w:val="0"/>
        </w:rPr>
        <w:t xml:space="preserve"> Aug 2004 to 11</w:t>
      </w:r>
      <w:r w:rsidDel="00000000" w:rsidR="00000000" w:rsidRPr="00000000">
        <w:rPr>
          <w:b w:val="0"/>
          <w:bCs w:val="0"/>
          <w:vertAlign w:val="superscript"/>
          <w:rtl w:val="0"/>
        </w:rPr>
        <w:t xml:space="preserve">th</w:t>
      </w:r>
      <w:r w:rsidDel="00000000" w:rsidR="00000000" w:rsidRPr="00000000">
        <w:rPr>
          <w:b w:val="0"/>
          <w:bCs w:val="0"/>
          <w:rtl w:val="0"/>
        </w:rPr>
        <w:t xml:space="preserve"> March 2006.</w:t>
      </w: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Courses / Subjects teaching:</w:t>
      </w:r>
    </w:p>
    <w:p w:rsidR="00000000" w:rsidDel="00000000" w:rsidP="00000000" w:rsidRDefault="00000000" w:rsidRPr="00000000" w14:paraId="000000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Microprocessors &amp; Microcontrollers</w:t>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Embedded Systems</w:t>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Discrete Time Signal Processing</w:t>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Digital VLSI</w:t>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Artificial Neural Network &amp; Fuzzy Logic</w:t>
      </w:r>
    </w:p>
    <w:p w:rsidR="00000000" w:rsidDel="00000000" w:rsidP="00000000" w:rsidRDefault="00000000" w:rsidRPr="00000000" w14:paraId="000000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Artificial Intelligence &amp; Machine Learning </w:t>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Specialization:</w:t>
      </w:r>
    </w:p>
    <w:p w:rsidR="00000000" w:rsidDel="00000000" w:rsidP="00000000" w:rsidRDefault="00000000" w:rsidRPr="00000000" w14:paraId="000000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Artificial Intelligence/Machine Learning</w:t>
      </w:r>
    </w:p>
    <w:p w:rsidR="00000000" w:rsidDel="00000000" w:rsidP="00000000" w:rsidRDefault="00000000" w:rsidRPr="00000000" w14:paraId="0000002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Remote Sensing</w:t>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Certification Courses:</w:t>
      </w:r>
    </w:p>
    <w:p w:rsidR="00000000" w:rsidDel="00000000" w:rsidP="00000000" w:rsidRDefault="00000000" w:rsidRPr="00000000" w14:paraId="0000002F">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NPTEL online certification course on “Fundamentals of Artificial Intelligence”, Jul-Oct 2023 (12 weeks)</w:t>
      </w:r>
    </w:p>
    <w:p w:rsidR="00000000" w:rsidDel="00000000" w:rsidP="00000000" w:rsidRDefault="00000000" w:rsidRPr="00000000" w14:paraId="00000030">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NPTEL online certification course on “VLSI Design Flow: RTL to GDS”, Jul-Oct 2025 (12 weeks)</w:t>
      </w:r>
    </w:p>
    <w:p w:rsidR="00000000" w:rsidDel="00000000" w:rsidP="00000000" w:rsidRDefault="00000000" w:rsidRPr="00000000" w14:paraId="00000031">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STTP/FDP:</w:t>
      </w:r>
    </w:p>
    <w:tbl>
      <w:tblPr>
        <w:tblStyle w:val="Table1"/>
        <w:tblW w:w="9592.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6712"/>
        <w:gridCol w:w="2250"/>
        <w:tblGridChange w:id="0">
          <w:tblGrid>
            <w:gridCol w:w="630"/>
            <w:gridCol w:w="6712"/>
            <w:gridCol w:w="2250"/>
          </w:tblGrid>
        </w:tblGridChange>
      </w:tblGrid>
      <w:tr>
        <w:trPr>
          <w:cantSplit w:val="0"/>
          <w:tblHeader w:val="0"/>
        </w:trPr>
        <w:tc>
          <w:tcPr/>
          <w:p w:rsidR="00000000" w:rsidDel="00000000" w:rsidP="00000000" w:rsidRDefault="00000000" w:rsidRPr="00000000" w14:paraId="00000033">
            <w:pPr>
              <w:jc w:val="both"/>
              <w:rPr>
                <w:sz w:val="24"/>
                <w:szCs w:val="24"/>
              </w:rPr>
            </w:pPr>
            <w:r w:rsidDel="00000000" w:rsidR="00000000" w:rsidRPr="00000000">
              <w:rPr>
                <w:b w:val="1"/>
                <w:bCs w:val="1"/>
                <w:color w:val="000000"/>
                <w:sz w:val="24"/>
                <w:szCs w:val="24"/>
                <w:rtl w:val="0"/>
              </w:rPr>
              <w:t xml:space="preserve">Sr. No. </w:t>
            </w:r>
            <w:r w:rsidDel="00000000" w:rsidR="00000000" w:rsidRPr="00000000">
              <w:rPr>
                <w:rtl w:val="0"/>
              </w:rPr>
            </w:r>
          </w:p>
        </w:tc>
        <w:tc>
          <w:tcPr/>
          <w:p w:rsidR="00000000" w:rsidDel="00000000" w:rsidP="00000000" w:rsidRDefault="00000000" w:rsidRPr="00000000" w14:paraId="00000034">
            <w:pPr>
              <w:jc w:val="both"/>
              <w:rPr>
                <w:sz w:val="24"/>
                <w:szCs w:val="24"/>
              </w:rPr>
            </w:pPr>
            <w:r w:rsidDel="00000000" w:rsidR="00000000" w:rsidRPr="00000000">
              <w:rPr>
                <w:b w:val="1"/>
                <w:bCs w:val="1"/>
                <w:color w:val="000000"/>
                <w:sz w:val="24"/>
                <w:szCs w:val="24"/>
                <w:rtl w:val="0"/>
              </w:rPr>
              <w:t xml:space="preserve">FDPs/Workshops/Trainings</w:t>
            </w:r>
            <w:r w:rsidDel="00000000" w:rsidR="00000000" w:rsidRPr="00000000">
              <w:rPr>
                <w:rtl w:val="0"/>
              </w:rPr>
            </w:r>
          </w:p>
        </w:tc>
        <w:tc>
          <w:tcPr/>
          <w:p w:rsidR="00000000" w:rsidDel="00000000" w:rsidP="00000000" w:rsidRDefault="00000000" w:rsidRPr="00000000" w14:paraId="00000035">
            <w:pPr>
              <w:jc w:val="both"/>
              <w:rPr>
                <w:sz w:val="24"/>
                <w:szCs w:val="24"/>
              </w:rPr>
            </w:pPr>
            <w:r w:rsidDel="00000000" w:rsidR="00000000" w:rsidRPr="00000000">
              <w:rPr>
                <w:b w:val="1"/>
                <w:bCs w:val="1"/>
                <w:color w:val="000000"/>
                <w:sz w:val="24"/>
                <w:szCs w:val="24"/>
                <w:rtl w:val="0"/>
              </w:rPr>
              <w:t xml:space="preserve">Duration</w:t>
            </w:r>
            <w:r w:rsidDel="00000000" w:rsidR="00000000" w:rsidRPr="00000000">
              <w:rPr>
                <w:rtl w:val="0"/>
              </w:rPr>
            </w:r>
          </w:p>
        </w:tc>
      </w:tr>
      <w:tr>
        <w:trPr>
          <w:cantSplit w:val="0"/>
          <w:tblHeader w:val="0"/>
        </w:trPr>
        <w:tc>
          <w:tcPr/>
          <w:p w:rsidR="00000000" w:rsidDel="00000000" w:rsidP="00000000" w:rsidRDefault="00000000" w:rsidRPr="00000000" w14:paraId="00000036">
            <w:pPr>
              <w:jc w:val="both"/>
              <w:rPr>
                <w:sz w:val="24"/>
                <w:szCs w:val="24"/>
              </w:rPr>
            </w:pPr>
            <w:r w:rsidDel="00000000" w:rsidR="00000000" w:rsidRPr="00000000">
              <w:rPr>
                <w:color w:val="000000"/>
                <w:sz w:val="24"/>
                <w:szCs w:val="24"/>
                <w:rtl w:val="0"/>
              </w:rPr>
              <w:t xml:space="preserve">1</w:t>
            </w:r>
            <w:r w:rsidDel="00000000" w:rsidR="00000000" w:rsidRPr="00000000">
              <w:rPr>
                <w:rtl w:val="0"/>
              </w:rPr>
            </w:r>
          </w:p>
        </w:tc>
        <w:tc>
          <w:tcPr/>
          <w:p w:rsidR="00000000" w:rsidDel="00000000" w:rsidP="00000000" w:rsidRDefault="00000000" w:rsidRPr="00000000" w14:paraId="00000037">
            <w:pPr>
              <w:jc w:val="both"/>
              <w:rPr>
                <w:sz w:val="24"/>
                <w:szCs w:val="24"/>
              </w:rPr>
            </w:pPr>
            <w:r w:rsidDel="00000000" w:rsidR="00000000" w:rsidRPr="00000000">
              <w:rPr>
                <w:color w:val="000000"/>
                <w:sz w:val="24"/>
                <w:szCs w:val="24"/>
                <w:rtl w:val="0"/>
              </w:rPr>
              <w:t xml:space="preserve">ATAL online FDP on “Industry 4.0 for Industry and Academia” by Vasantdada Patil Pratishthan’s College of Engineering &amp; Visual Arts</w:t>
            </w:r>
            <w:r w:rsidDel="00000000" w:rsidR="00000000" w:rsidRPr="00000000">
              <w:rPr>
                <w:rtl w:val="0"/>
              </w:rPr>
            </w:r>
          </w:p>
        </w:tc>
        <w:tc>
          <w:tcPr/>
          <w:p w:rsidR="00000000" w:rsidDel="00000000" w:rsidP="00000000" w:rsidRDefault="00000000" w:rsidRPr="00000000" w14:paraId="00000038">
            <w:pPr>
              <w:jc w:val="both"/>
              <w:rPr>
                <w:sz w:val="24"/>
                <w:szCs w:val="24"/>
              </w:rPr>
            </w:pPr>
            <w:r w:rsidDel="00000000" w:rsidR="00000000" w:rsidRPr="00000000">
              <w:rPr>
                <w:color w:val="000000"/>
                <w:sz w:val="24"/>
                <w:szCs w:val="24"/>
                <w:rtl w:val="0"/>
              </w:rPr>
              <w:t xml:space="preserve">3</w:t>
            </w:r>
            <w:r w:rsidDel="00000000" w:rsidR="00000000" w:rsidRPr="00000000">
              <w:rPr>
                <w:color w:val="000000"/>
                <w:sz w:val="24"/>
                <w:szCs w:val="24"/>
                <w:vertAlign w:val="superscript"/>
                <w:rtl w:val="0"/>
              </w:rPr>
              <w:t xml:space="preserve">rd</w:t>
            </w:r>
            <w:r w:rsidDel="00000000" w:rsidR="00000000" w:rsidRPr="00000000">
              <w:rPr>
                <w:color w:val="000000"/>
                <w:sz w:val="24"/>
                <w:szCs w:val="24"/>
                <w:rtl w:val="0"/>
              </w:rPr>
              <w:t xml:space="preserve"> – 8</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Feb 2025</w:t>
            </w:r>
            <w:r w:rsidDel="00000000" w:rsidR="00000000" w:rsidRPr="00000000">
              <w:rPr>
                <w:rtl w:val="0"/>
              </w:rPr>
            </w:r>
          </w:p>
        </w:tc>
      </w:tr>
      <w:tr>
        <w:trPr>
          <w:cantSplit w:val="0"/>
          <w:tblHeader w:val="0"/>
        </w:trPr>
        <w:tc>
          <w:tcPr/>
          <w:p w:rsidR="00000000" w:rsidDel="00000000" w:rsidP="00000000" w:rsidRDefault="00000000" w:rsidRPr="00000000" w14:paraId="00000039">
            <w:pPr>
              <w:jc w:val="both"/>
              <w:rPr>
                <w:sz w:val="24"/>
                <w:szCs w:val="24"/>
              </w:rPr>
            </w:pPr>
            <w:r w:rsidDel="00000000" w:rsidR="00000000" w:rsidRPr="00000000">
              <w:rPr>
                <w:color w:val="000000"/>
                <w:sz w:val="24"/>
                <w:szCs w:val="24"/>
                <w:rtl w:val="0"/>
              </w:rPr>
              <w:t xml:space="preserve">2</w:t>
            </w:r>
            <w:r w:rsidDel="00000000" w:rsidR="00000000" w:rsidRPr="00000000">
              <w:rPr>
                <w:rtl w:val="0"/>
              </w:rPr>
            </w:r>
          </w:p>
        </w:tc>
        <w:tc>
          <w:tcPr/>
          <w:p w:rsidR="00000000" w:rsidDel="00000000" w:rsidP="00000000" w:rsidRDefault="00000000" w:rsidRPr="00000000" w14:paraId="0000003A">
            <w:pPr>
              <w:jc w:val="both"/>
              <w:rPr>
                <w:sz w:val="24"/>
                <w:szCs w:val="24"/>
              </w:rPr>
            </w:pPr>
            <w:r w:rsidDel="00000000" w:rsidR="00000000" w:rsidRPr="00000000">
              <w:rPr>
                <w:color w:val="000000"/>
                <w:sz w:val="24"/>
                <w:szCs w:val="24"/>
                <w:rtl w:val="0"/>
              </w:rPr>
              <w:t xml:space="preserve">ATAL online FDP on “Generative AI and its Applications to Computer Vision” by L.D. College of Engineering, Ahmadabad</w:t>
            </w:r>
            <w:r w:rsidDel="00000000" w:rsidR="00000000" w:rsidRPr="00000000">
              <w:rPr>
                <w:rtl w:val="0"/>
              </w:rPr>
            </w:r>
          </w:p>
        </w:tc>
        <w:tc>
          <w:tcPr/>
          <w:p w:rsidR="00000000" w:rsidDel="00000000" w:rsidP="00000000" w:rsidRDefault="00000000" w:rsidRPr="00000000" w14:paraId="0000003B">
            <w:pPr>
              <w:jc w:val="both"/>
              <w:rPr>
                <w:sz w:val="24"/>
                <w:szCs w:val="24"/>
              </w:rPr>
            </w:pPr>
            <w:r w:rsidDel="00000000" w:rsidR="00000000" w:rsidRPr="00000000">
              <w:rPr>
                <w:color w:val="000000"/>
                <w:sz w:val="24"/>
                <w:szCs w:val="24"/>
                <w:rtl w:val="0"/>
              </w:rPr>
              <w:t xml:space="preserve">16</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 21</w:t>
            </w:r>
            <w:r w:rsidDel="00000000" w:rsidR="00000000" w:rsidRPr="00000000">
              <w:rPr>
                <w:color w:val="000000"/>
                <w:sz w:val="24"/>
                <w:szCs w:val="24"/>
                <w:vertAlign w:val="superscript"/>
                <w:rtl w:val="0"/>
              </w:rPr>
              <w:t xml:space="preserve">st</w:t>
            </w:r>
            <w:r w:rsidDel="00000000" w:rsidR="00000000" w:rsidRPr="00000000">
              <w:rPr>
                <w:color w:val="000000"/>
                <w:sz w:val="24"/>
                <w:szCs w:val="24"/>
                <w:rtl w:val="0"/>
              </w:rPr>
              <w:t xml:space="preserve"> Dec 2024</w:t>
            </w:r>
            <w:r w:rsidDel="00000000" w:rsidR="00000000" w:rsidRPr="00000000">
              <w:rPr>
                <w:rtl w:val="0"/>
              </w:rPr>
            </w:r>
          </w:p>
        </w:tc>
      </w:tr>
      <w:tr>
        <w:trPr>
          <w:cantSplit w:val="0"/>
          <w:tblHeader w:val="0"/>
        </w:trPr>
        <w:tc>
          <w:tcPr/>
          <w:p w:rsidR="00000000" w:rsidDel="00000000" w:rsidP="00000000" w:rsidRDefault="00000000" w:rsidRPr="00000000" w14:paraId="0000003C">
            <w:pPr>
              <w:jc w:val="both"/>
              <w:rPr>
                <w:sz w:val="24"/>
                <w:szCs w:val="24"/>
              </w:rPr>
            </w:pPr>
            <w:r w:rsidDel="00000000" w:rsidR="00000000" w:rsidRPr="00000000">
              <w:rPr>
                <w:color w:val="000000"/>
                <w:sz w:val="24"/>
                <w:szCs w:val="24"/>
                <w:rtl w:val="0"/>
              </w:rPr>
              <w:t xml:space="preserve">3</w:t>
            </w:r>
            <w:r w:rsidDel="00000000" w:rsidR="00000000" w:rsidRPr="00000000">
              <w:rPr>
                <w:rtl w:val="0"/>
              </w:rPr>
            </w:r>
          </w:p>
        </w:tc>
        <w:tc>
          <w:tcPr/>
          <w:p w:rsidR="00000000" w:rsidDel="00000000" w:rsidP="00000000" w:rsidRDefault="00000000" w:rsidRPr="00000000" w14:paraId="0000003D">
            <w:pPr>
              <w:jc w:val="both"/>
              <w:rPr>
                <w:sz w:val="24"/>
                <w:szCs w:val="24"/>
              </w:rPr>
            </w:pPr>
            <w:r w:rsidDel="00000000" w:rsidR="00000000" w:rsidRPr="00000000">
              <w:rPr>
                <w:color w:val="000000"/>
                <w:sz w:val="24"/>
                <w:szCs w:val="24"/>
                <w:rtl w:val="0"/>
              </w:rPr>
              <w:t xml:space="preserve">ATAL FDP on “Geo-AI: Innovations in AI for Improved Spatial Data Processing” by RAIT</w:t>
            </w:r>
            <w:r w:rsidDel="00000000" w:rsidR="00000000" w:rsidRPr="00000000">
              <w:rPr>
                <w:rtl w:val="0"/>
              </w:rPr>
            </w:r>
          </w:p>
        </w:tc>
        <w:tc>
          <w:tcPr/>
          <w:p w:rsidR="00000000" w:rsidDel="00000000" w:rsidP="00000000" w:rsidRDefault="00000000" w:rsidRPr="00000000" w14:paraId="0000003E">
            <w:pPr>
              <w:jc w:val="both"/>
              <w:rPr>
                <w:sz w:val="24"/>
                <w:szCs w:val="24"/>
              </w:rPr>
            </w:pPr>
            <w:r w:rsidDel="00000000" w:rsidR="00000000" w:rsidRPr="00000000">
              <w:rPr>
                <w:color w:val="000000"/>
                <w:sz w:val="24"/>
                <w:szCs w:val="24"/>
                <w:rtl w:val="0"/>
              </w:rPr>
              <w:t xml:space="preserve">2</w:t>
            </w:r>
            <w:r w:rsidDel="00000000" w:rsidR="00000000" w:rsidRPr="00000000">
              <w:rPr>
                <w:color w:val="000000"/>
                <w:sz w:val="24"/>
                <w:szCs w:val="24"/>
                <w:vertAlign w:val="superscript"/>
                <w:rtl w:val="0"/>
              </w:rPr>
              <w:t xml:space="preserve">nd</w:t>
            </w:r>
            <w:r w:rsidDel="00000000" w:rsidR="00000000" w:rsidRPr="00000000">
              <w:rPr>
                <w:color w:val="000000"/>
                <w:sz w:val="24"/>
                <w:szCs w:val="24"/>
                <w:rtl w:val="0"/>
              </w:rPr>
              <w:t xml:space="preserve"> – 7</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Dec 2024</w:t>
            </w:r>
            <w:r w:rsidDel="00000000" w:rsidR="00000000" w:rsidRPr="00000000">
              <w:rPr>
                <w:rtl w:val="0"/>
              </w:rPr>
            </w:r>
          </w:p>
        </w:tc>
      </w:tr>
      <w:tr>
        <w:trPr>
          <w:cantSplit w:val="0"/>
          <w:tblHeader w:val="0"/>
        </w:trPr>
        <w:tc>
          <w:tcPr/>
          <w:p w:rsidR="00000000" w:rsidDel="00000000" w:rsidP="00000000" w:rsidRDefault="00000000" w:rsidRPr="00000000" w14:paraId="0000003F">
            <w:pPr>
              <w:jc w:val="both"/>
              <w:rPr>
                <w:sz w:val="24"/>
                <w:szCs w:val="24"/>
              </w:rPr>
            </w:pPr>
            <w:r w:rsidDel="00000000" w:rsidR="00000000" w:rsidRPr="00000000">
              <w:rPr>
                <w:color w:val="000000"/>
                <w:sz w:val="24"/>
                <w:szCs w:val="24"/>
                <w:rtl w:val="0"/>
              </w:rPr>
              <w:t xml:space="preserve">4</w:t>
            </w:r>
            <w:r w:rsidDel="00000000" w:rsidR="00000000" w:rsidRPr="00000000">
              <w:rPr>
                <w:rtl w:val="0"/>
              </w:rPr>
            </w:r>
          </w:p>
        </w:tc>
        <w:tc>
          <w:tcPr/>
          <w:p w:rsidR="00000000" w:rsidDel="00000000" w:rsidP="00000000" w:rsidRDefault="00000000" w:rsidRPr="00000000" w14:paraId="00000040">
            <w:pPr>
              <w:jc w:val="both"/>
              <w:rPr>
                <w:sz w:val="24"/>
                <w:szCs w:val="24"/>
              </w:rPr>
            </w:pPr>
            <w:r w:rsidDel="00000000" w:rsidR="00000000" w:rsidRPr="00000000">
              <w:rPr>
                <w:color w:val="000000"/>
                <w:sz w:val="24"/>
                <w:szCs w:val="24"/>
                <w:rtl w:val="0"/>
              </w:rPr>
              <w:t xml:space="preserve">One-week online Hands-on National Level STTP on “Deep Learning and Big Data Analytics Tools” by DMCE, Airoli</w:t>
            </w:r>
            <w:r w:rsidDel="00000000" w:rsidR="00000000" w:rsidRPr="00000000">
              <w:rPr>
                <w:rtl w:val="0"/>
              </w:rPr>
            </w:r>
          </w:p>
        </w:tc>
        <w:tc>
          <w:tcPr/>
          <w:p w:rsidR="00000000" w:rsidDel="00000000" w:rsidP="00000000" w:rsidRDefault="00000000" w:rsidRPr="00000000" w14:paraId="00000041">
            <w:pPr>
              <w:jc w:val="both"/>
              <w:rPr>
                <w:sz w:val="24"/>
                <w:szCs w:val="24"/>
              </w:rPr>
            </w:pPr>
            <w:r w:rsidDel="00000000" w:rsidR="00000000" w:rsidRPr="00000000">
              <w:rPr>
                <w:color w:val="000000"/>
                <w:sz w:val="24"/>
                <w:szCs w:val="24"/>
                <w:rtl w:val="0"/>
              </w:rPr>
              <w:t xml:space="preserve">8</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 12</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July 2024</w:t>
            </w:r>
            <w:r w:rsidDel="00000000" w:rsidR="00000000" w:rsidRPr="00000000">
              <w:rPr>
                <w:rtl w:val="0"/>
              </w:rPr>
            </w:r>
          </w:p>
        </w:tc>
      </w:tr>
      <w:tr>
        <w:trPr>
          <w:cantSplit w:val="0"/>
          <w:tblHeader w:val="0"/>
        </w:trPr>
        <w:tc>
          <w:tcPr/>
          <w:p w:rsidR="00000000" w:rsidDel="00000000" w:rsidP="00000000" w:rsidRDefault="00000000" w:rsidRPr="00000000" w14:paraId="00000042">
            <w:pPr>
              <w:jc w:val="both"/>
              <w:rPr>
                <w:sz w:val="24"/>
                <w:szCs w:val="24"/>
              </w:rPr>
            </w:pPr>
            <w:r w:rsidDel="00000000" w:rsidR="00000000" w:rsidRPr="00000000">
              <w:rPr>
                <w:color w:val="000000"/>
                <w:sz w:val="24"/>
                <w:szCs w:val="24"/>
                <w:rtl w:val="0"/>
              </w:rPr>
              <w:t xml:space="preserve">5</w:t>
            </w:r>
            <w:r w:rsidDel="00000000" w:rsidR="00000000" w:rsidRPr="00000000">
              <w:rPr>
                <w:rtl w:val="0"/>
              </w:rPr>
            </w:r>
          </w:p>
        </w:tc>
        <w:tc>
          <w:tcPr/>
          <w:p w:rsidR="00000000" w:rsidDel="00000000" w:rsidP="00000000" w:rsidRDefault="00000000" w:rsidRPr="00000000" w14:paraId="00000043">
            <w:pPr>
              <w:jc w:val="both"/>
              <w:rPr>
                <w:sz w:val="24"/>
                <w:szCs w:val="24"/>
              </w:rPr>
            </w:pPr>
            <w:r w:rsidDel="00000000" w:rsidR="00000000" w:rsidRPr="00000000">
              <w:rPr>
                <w:color w:val="000000"/>
                <w:sz w:val="24"/>
                <w:szCs w:val="24"/>
                <w:rtl w:val="0"/>
              </w:rPr>
              <w:t xml:space="preserve">One-week ISTE approved </w:t>
            </w:r>
            <w:r w:rsidDel="00000000" w:rsidR="00000000" w:rsidRPr="00000000">
              <w:rPr>
                <w:color w:val="1f1f1f"/>
                <w:sz w:val="24"/>
                <w:szCs w:val="24"/>
                <w:highlight w:val="white"/>
                <w:rtl w:val="0"/>
              </w:rPr>
              <w:t xml:space="preserve">STTP on “Research Funding, Publications, and IPR: A Journey from Fundamentals to Advanced Methodologies” by DJSCE, Mumbai</w:t>
            </w:r>
            <w:r w:rsidDel="00000000" w:rsidR="00000000" w:rsidRPr="00000000">
              <w:rPr>
                <w:rtl w:val="0"/>
              </w:rPr>
            </w:r>
          </w:p>
        </w:tc>
        <w:tc>
          <w:tcPr/>
          <w:p w:rsidR="00000000" w:rsidDel="00000000" w:rsidP="00000000" w:rsidRDefault="00000000" w:rsidRPr="00000000" w14:paraId="00000044">
            <w:pPr>
              <w:jc w:val="both"/>
              <w:rPr>
                <w:sz w:val="24"/>
                <w:szCs w:val="24"/>
              </w:rPr>
            </w:pPr>
            <w:r w:rsidDel="00000000" w:rsidR="00000000" w:rsidRPr="00000000">
              <w:rPr>
                <w:color w:val="000000"/>
                <w:sz w:val="24"/>
                <w:szCs w:val="24"/>
                <w:rtl w:val="0"/>
              </w:rPr>
              <w:t xml:space="preserve">10</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 14</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June 2024</w:t>
            </w:r>
            <w:r w:rsidDel="00000000" w:rsidR="00000000" w:rsidRPr="00000000">
              <w:rPr>
                <w:rtl w:val="0"/>
              </w:rPr>
            </w:r>
          </w:p>
        </w:tc>
      </w:tr>
      <w:tr>
        <w:trPr>
          <w:cantSplit w:val="0"/>
          <w:tblHeader w:val="0"/>
        </w:trPr>
        <w:tc>
          <w:tcPr/>
          <w:p w:rsidR="00000000" w:rsidDel="00000000" w:rsidP="00000000" w:rsidRDefault="00000000" w:rsidRPr="00000000" w14:paraId="00000045">
            <w:pPr>
              <w:jc w:val="both"/>
              <w:rPr>
                <w:sz w:val="24"/>
                <w:szCs w:val="24"/>
              </w:rPr>
            </w:pPr>
            <w:r w:rsidDel="00000000" w:rsidR="00000000" w:rsidRPr="00000000">
              <w:rPr>
                <w:color w:val="000000"/>
                <w:sz w:val="24"/>
                <w:szCs w:val="24"/>
                <w:rtl w:val="0"/>
              </w:rPr>
              <w:t xml:space="preserve">6</w:t>
            </w:r>
            <w:r w:rsidDel="00000000" w:rsidR="00000000" w:rsidRPr="00000000">
              <w:rPr>
                <w:rtl w:val="0"/>
              </w:rPr>
            </w:r>
          </w:p>
        </w:tc>
        <w:tc>
          <w:tcPr/>
          <w:p w:rsidR="00000000" w:rsidDel="00000000" w:rsidP="00000000" w:rsidRDefault="00000000" w:rsidRPr="00000000" w14:paraId="00000046">
            <w:pPr>
              <w:jc w:val="both"/>
              <w:rPr>
                <w:sz w:val="24"/>
                <w:szCs w:val="24"/>
              </w:rPr>
            </w:pPr>
            <w:r w:rsidDel="00000000" w:rsidR="00000000" w:rsidRPr="00000000">
              <w:rPr>
                <w:color w:val="000000"/>
                <w:sz w:val="24"/>
                <w:szCs w:val="24"/>
                <w:rtl w:val="0"/>
              </w:rPr>
              <w:t xml:space="preserve">ISTE approved Two weeks Online Short-Term Training Programme on “AI/ML and Data Science for Healthcare” by Atharva College of Engineering, Mumbai</w:t>
            </w:r>
            <w:r w:rsidDel="00000000" w:rsidR="00000000" w:rsidRPr="00000000">
              <w:rPr>
                <w:rtl w:val="0"/>
              </w:rPr>
            </w:r>
          </w:p>
        </w:tc>
        <w:tc>
          <w:tcPr/>
          <w:p w:rsidR="00000000" w:rsidDel="00000000" w:rsidP="00000000" w:rsidRDefault="00000000" w:rsidRPr="00000000" w14:paraId="00000047">
            <w:pPr>
              <w:jc w:val="both"/>
              <w:rPr>
                <w:sz w:val="24"/>
                <w:szCs w:val="24"/>
              </w:rPr>
            </w:pPr>
            <w:r w:rsidDel="00000000" w:rsidR="00000000" w:rsidRPr="00000000">
              <w:rPr>
                <w:color w:val="000000"/>
                <w:sz w:val="24"/>
                <w:szCs w:val="24"/>
                <w:rtl w:val="0"/>
              </w:rPr>
              <w:t xml:space="preserve">11</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 22</w:t>
            </w:r>
            <w:r w:rsidDel="00000000" w:rsidR="00000000" w:rsidRPr="00000000">
              <w:rPr>
                <w:color w:val="000000"/>
                <w:sz w:val="24"/>
                <w:szCs w:val="24"/>
                <w:vertAlign w:val="superscript"/>
                <w:rtl w:val="0"/>
              </w:rPr>
              <w:t xml:space="preserve">nd</w:t>
            </w:r>
            <w:r w:rsidDel="00000000" w:rsidR="00000000" w:rsidRPr="00000000">
              <w:rPr>
                <w:color w:val="000000"/>
                <w:sz w:val="24"/>
                <w:szCs w:val="24"/>
                <w:rtl w:val="0"/>
              </w:rPr>
              <w:t xml:space="preserve"> Dec 2023</w:t>
            </w:r>
            <w:r w:rsidDel="00000000" w:rsidR="00000000" w:rsidRPr="00000000">
              <w:rPr>
                <w:rtl w:val="0"/>
              </w:rPr>
            </w:r>
          </w:p>
        </w:tc>
      </w:tr>
      <w:tr>
        <w:trPr>
          <w:cantSplit w:val="0"/>
          <w:tblHeader w:val="0"/>
        </w:trPr>
        <w:tc>
          <w:tcPr/>
          <w:p w:rsidR="00000000" w:rsidDel="00000000" w:rsidP="00000000" w:rsidRDefault="00000000" w:rsidRPr="00000000" w14:paraId="00000048">
            <w:pPr>
              <w:jc w:val="both"/>
              <w:rPr>
                <w:sz w:val="24"/>
                <w:szCs w:val="24"/>
              </w:rPr>
            </w:pPr>
            <w:r w:rsidDel="00000000" w:rsidR="00000000" w:rsidRPr="00000000">
              <w:rPr>
                <w:color w:val="000000"/>
                <w:sz w:val="24"/>
                <w:szCs w:val="24"/>
                <w:rtl w:val="0"/>
              </w:rPr>
              <w:t xml:space="preserve">7</w:t>
            </w:r>
            <w:r w:rsidDel="00000000" w:rsidR="00000000" w:rsidRPr="00000000">
              <w:rPr>
                <w:rtl w:val="0"/>
              </w:rPr>
            </w:r>
          </w:p>
        </w:tc>
        <w:tc>
          <w:tcPr/>
          <w:p w:rsidR="00000000" w:rsidDel="00000000" w:rsidP="00000000" w:rsidRDefault="00000000" w:rsidRPr="00000000" w14:paraId="00000049">
            <w:pPr>
              <w:jc w:val="both"/>
              <w:rPr>
                <w:sz w:val="24"/>
                <w:szCs w:val="24"/>
              </w:rPr>
            </w:pPr>
            <w:r w:rsidDel="00000000" w:rsidR="00000000" w:rsidRPr="00000000">
              <w:rPr>
                <w:color w:val="000000"/>
                <w:sz w:val="24"/>
                <w:szCs w:val="24"/>
                <w:rtl w:val="0"/>
              </w:rPr>
              <w:t xml:space="preserve">NPTEL-AICTE Faculty Development Programme on “Fundamentals of Artificial Intelligence”</w:t>
            </w:r>
            <w:r w:rsidDel="00000000" w:rsidR="00000000" w:rsidRPr="00000000">
              <w:rPr>
                <w:rtl w:val="0"/>
              </w:rPr>
            </w:r>
          </w:p>
        </w:tc>
        <w:tc>
          <w:tcPr/>
          <w:p w:rsidR="00000000" w:rsidDel="00000000" w:rsidP="00000000" w:rsidRDefault="00000000" w:rsidRPr="00000000" w14:paraId="0000004A">
            <w:pPr>
              <w:jc w:val="both"/>
              <w:rPr>
                <w:sz w:val="24"/>
                <w:szCs w:val="24"/>
              </w:rPr>
            </w:pPr>
            <w:r w:rsidDel="00000000" w:rsidR="00000000" w:rsidRPr="00000000">
              <w:rPr>
                <w:color w:val="000000"/>
                <w:sz w:val="24"/>
                <w:szCs w:val="24"/>
                <w:rtl w:val="0"/>
              </w:rPr>
              <w:t xml:space="preserve">Jul-Oct 2023 </w:t>
            </w:r>
            <w:r w:rsidDel="00000000" w:rsidR="00000000" w:rsidRPr="00000000">
              <w:rPr>
                <w:rtl w:val="0"/>
              </w:rPr>
            </w:r>
          </w:p>
          <w:p w:rsidR="00000000" w:rsidDel="00000000" w:rsidP="00000000" w:rsidRDefault="00000000" w:rsidRPr="00000000" w14:paraId="0000004B">
            <w:pPr>
              <w:jc w:val="both"/>
              <w:rPr>
                <w:sz w:val="24"/>
                <w:szCs w:val="24"/>
              </w:rPr>
            </w:pPr>
            <w:r w:rsidDel="00000000" w:rsidR="00000000" w:rsidRPr="00000000">
              <w:rPr>
                <w:color w:val="000000"/>
                <w:sz w:val="24"/>
                <w:szCs w:val="24"/>
                <w:rtl w:val="0"/>
              </w:rPr>
              <w:t xml:space="preserve">(12 weeks)</w:t>
            </w:r>
            <w:r w:rsidDel="00000000" w:rsidR="00000000" w:rsidRPr="00000000">
              <w:rPr>
                <w:rtl w:val="0"/>
              </w:rPr>
            </w:r>
          </w:p>
        </w:tc>
      </w:tr>
      <w:tr>
        <w:trPr>
          <w:cantSplit w:val="0"/>
          <w:tblHeader w:val="0"/>
        </w:trPr>
        <w:tc>
          <w:tcPr/>
          <w:p w:rsidR="00000000" w:rsidDel="00000000" w:rsidP="00000000" w:rsidRDefault="00000000" w:rsidRPr="00000000" w14:paraId="0000004C">
            <w:pPr>
              <w:jc w:val="both"/>
              <w:rPr>
                <w:sz w:val="24"/>
                <w:szCs w:val="24"/>
              </w:rPr>
            </w:pPr>
            <w:r w:rsidDel="00000000" w:rsidR="00000000" w:rsidRPr="00000000">
              <w:rPr>
                <w:color w:val="000000"/>
                <w:sz w:val="24"/>
                <w:szCs w:val="24"/>
                <w:rtl w:val="0"/>
              </w:rPr>
              <w:t xml:space="preserve">8</w:t>
            </w:r>
            <w:r w:rsidDel="00000000" w:rsidR="00000000" w:rsidRPr="00000000">
              <w:rPr>
                <w:rtl w:val="0"/>
              </w:rPr>
            </w:r>
          </w:p>
        </w:tc>
        <w:tc>
          <w:tcPr/>
          <w:p w:rsidR="00000000" w:rsidDel="00000000" w:rsidP="00000000" w:rsidRDefault="00000000" w:rsidRPr="00000000" w14:paraId="0000004D">
            <w:pPr>
              <w:jc w:val="both"/>
              <w:rPr>
                <w:sz w:val="24"/>
                <w:szCs w:val="24"/>
              </w:rPr>
            </w:pPr>
            <w:r w:rsidDel="00000000" w:rsidR="00000000" w:rsidRPr="00000000">
              <w:rPr>
                <w:color w:val="000000"/>
                <w:sz w:val="24"/>
                <w:szCs w:val="24"/>
                <w:rtl w:val="0"/>
              </w:rPr>
              <w:t xml:space="preserve">ISTE approved one-week FDP on “AI Algorithms and Applications in Healthcare” by FAMT, Ratnagiri</w:t>
            </w:r>
            <w:r w:rsidDel="00000000" w:rsidR="00000000" w:rsidRPr="00000000">
              <w:rPr>
                <w:rtl w:val="0"/>
              </w:rPr>
            </w:r>
          </w:p>
        </w:tc>
        <w:tc>
          <w:tcPr/>
          <w:p w:rsidR="00000000" w:rsidDel="00000000" w:rsidP="00000000" w:rsidRDefault="00000000" w:rsidRPr="00000000" w14:paraId="0000004E">
            <w:pPr>
              <w:jc w:val="both"/>
              <w:rPr>
                <w:sz w:val="24"/>
                <w:szCs w:val="24"/>
              </w:rPr>
            </w:pPr>
            <w:r w:rsidDel="00000000" w:rsidR="00000000" w:rsidRPr="00000000">
              <w:rPr>
                <w:color w:val="000000"/>
                <w:sz w:val="24"/>
                <w:szCs w:val="24"/>
                <w:rtl w:val="0"/>
              </w:rPr>
              <w:t xml:space="preserve">19</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 23</w:t>
            </w:r>
            <w:r w:rsidDel="00000000" w:rsidR="00000000" w:rsidRPr="00000000">
              <w:rPr>
                <w:color w:val="000000"/>
                <w:sz w:val="24"/>
                <w:szCs w:val="24"/>
                <w:vertAlign w:val="superscript"/>
                <w:rtl w:val="0"/>
              </w:rPr>
              <w:t xml:space="preserve">rd</w:t>
            </w:r>
            <w:r w:rsidDel="00000000" w:rsidR="00000000" w:rsidRPr="00000000">
              <w:rPr>
                <w:color w:val="000000"/>
                <w:sz w:val="24"/>
                <w:szCs w:val="24"/>
                <w:rtl w:val="0"/>
              </w:rPr>
              <w:t xml:space="preserve"> Jun 2023</w:t>
            </w: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0">
            <w:pPr>
              <w:jc w:val="both"/>
              <w:rPr>
                <w:sz w:val="24"/>
                <w:szCs w:val="24"/>
              </w:rPr>
            </w:pPr>
            <w:r w:rsidDel="00000000" w:rsidR="00000000" w:rsidRPr="00000000">
              <w:rPr>
                <w:color w:val="000000"/>
                <w:sz w:val="24"/>
                <w:szCs w:val="24"/>
                <w:rtl w:val="0"/>
              </w:rPr>
              <w:t xml:space="preserve">9</w:t>
            </w:r>
            <w:r w:rsidDel="00000000" w:rsidR="00000000" w:rsidRPr="00000000">
              <w:rPr>
                <w:rtl w:val="0"/>
              </w:rPr>
            </w:r>
          </w:p>
        </w:tc>
        <w:tc>
          <w:tcPr/>
          <w:p w:rsidR="00000000" w:rsidDel="00000000" w:rsidP="00000000" w:rsidRDefault="00000000" w:rsidRPr="00000000" w14:paraId="00000051">
            <w:pPr>
              <w:jc w:val="both"/>
              <w:rPr>
                <w:sz w:val="24"/>
                <w:szCs w:val="24"/>
              </w:rPr>
            </w:pPr>
            <w:r w:rsidDel="00000000" w:rsidR="00000000" w:rsidRPr="00000000">
              <w:rPr>
                <w:color w:val="000000"/>
                <w:sz w:val="24"/>
                <w:szCs w:val="24"/>
                <w:rtl w:val="0"/>
              </w:rPr>
              <w:t xml:space="preserve">IEEE GRSS sponsored one-week STTP on “Geospatial Big Data Analytics” by Don Bosco Institute of Technology, Mumbai</w:t>
            </w:r>
            <w:r w:rsidDel="00000000" w:rsidR="00000000" w:rsidRPr="00000000">
              <w:rPr>
                <w:rtl w:val="0"/>
              </w:rPr>
            </w:r>
          </w:p>
        </w:tc>
        <w:tc>
          <w:tcPr/>
          <w:p w:rsidR="00000000" w:rsidDel="00000000" w:rsidP="00000000" w:rsidRDefault="00000000" w:rsidRPr="00000000" w14:paraId="00000052">
            <w:pPr>
              <w:jc w:val="both"/>
              <w:rPr>
                <w:sz w:val="24"/>
                <w:szCs w:val="24"/>
              </w:rPr>
            </w:pPr>
            <w:r w:rsidDel="00000000" w:rsidR="00000000" w:rsidRPr="00000000">
              <w:rPr>
                <w:color w:val="000000"/>
                <w:sz w:val="24"/>
                <w:szCs w:val="24"/>
                <w:rtl w:val="0"/>
              </w:rPr>
              <w:t xml:space="preserve">25</w:t>
            </w:r>
            <w:r w:rsidDel="00000000" w:rsidR="00000000" w:rsidRPr="00000000">
              <w:rPr>
                <w:color w:val="000000"/>
                <w:sz w:val="24"/>
                <w:szCs w:val="24"/>
                <w:vertAlign w:val="superscript"/>
                <w:rtl w:val="0"/>
              </w:rPr>
              <w:t xml:space="preserve">th </w:t>
            </w:r>
            <w:r w:rsidDel="00000000" w:rsidR="00000000" w:rsidRPr="00000000">
              <w:rPr>
                <w:color w:val="000000"/>
                <w:sz w:val="24"/>
                <w:szCs w:val="24"/>
                <w:rtl w:val="0"/>
              </w:rPr>
              <w:t xml:space="preserve">- 29</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Jul 2022</w:t>
            </w:r>
            <w:r w:rsidDel="00000000" w:rsidR="00000000" w:rsidRPr="00000000">
              <w:rPr>
                <w:rtl w:val="0"/>
              </w:rPr>
            </w:r>
          </w:p>
        </w:tc>
      </w:tr>
      <w:tr>
        <w:trPr>
          <w:cantSplit w:val="0"/>
          <w:tblHeader w:val="0"/>
        </w:trPr>
        <w:tc>
          <w:tcPr/>
          <w:p w:rsidR="00000000" w:rsidDel="00000000" w:rsidP="00000000" w:rsidRDefault="00000000" w:rsidRPr="00000000" w14:paraId="00000053">
            <w:pPr>
              <w:jc w:val="both"/>
              <w:rPr>
                <w:sz w:val="24"/>
                <w:szCs w:val="24"/>
              </w:rPr>
            </w:pPr>
            <w:r w:rsidDel="00000000" w:rsidR="00000000" w:rsidRPr="00000000">
              <w:rPr>
                <w:color w:val="000000"/>
                <w:sz w:val="24"/>
                <w:szCs w:val="24"/>
                <w:rtl w:val="0"/>
              </w:rPr>
              <w:t xml:space="preserve">10</w:t>
            </w:r>
            <w:r w:rsidDel="00000000" w:rsidR="00000000" w:rsidRPr="00000000">
              <w:rPr>
                <w:rtl w:val="0"/>
              </w:rPr>
            </w:r>
          </w:p>
        </w:tc>
        <w:tc>
          <w:tcPr/>
          <w:p w:rsidR="00000000" w:rsidDel="00000000" w:rsidP="00000000" w:rsidRDefault="00000000" w:rsidRPr="00000000" w14:paraId="00000054">
            <w:pPr>
              <w:jc w:val="both"/>
              <w:rPr>
                <w:sz w:val="24"/>
                <w:szCs w:val="24"/>
              </w:rPr>
            </w:pPr>
            <w:r w:rsidDel="00000000" w:rsidR="00000000" w:rsidRPr="00000000">
              <w:rPr>
                <w:color w:val="000000"/>
                <w:sz w:val="24"/>
                <w:szCs w:val="24"/>
                <w:rtl w:val="0"/>
              </w:rPr>
              <w:t xml:space="preserve">IEEE GRSS sponsored one-week STTP on “Computational Intelligence in Remote Sensing” by RAIT, Navi Mumbai</w:t>
            </w:r>
            <w:r w:rsidDel="00000000" w:rsidR="00000000" w:rsidRPr="00000000">
              <w:rPr>
                <w:rtl w:val="0"/>
              </w:rPr>
            </w:r>
          </w:p>
        </w:tc>
        <w:tc>
          <w:tcPr/>
          <w:p w:rsidR="00000000" w:rsidDel="00000000" w:rsidP="00000000" w:rsidRDefault="00000000" w:rsidRPr="00000000" w14:paraId="00000055">
            <w:pPr>
              <w:jc w:val="both"/>
              <w:rPr>
                <w:sz w:val="24"/>
                <w:szCs w:val="24"/>
              </w:rPr>
            </w:pPr>
            <w:r w:rsidDel="00000000" w:rsidR="00000000" w:rsidRPr="00000000">
              <w:rPr>
                <w:color w:val="000000"/>
                <w:sz w:val="24"/>
                <w:szCs w:val="24"/>
                <w:rtl w:val="0"/>
              </w:rPr>
              <w:t xml:space="preserve">6</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- 11</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Dec 2021</w:t>
            </w:r>
            <w:r w:rsidDel="00000000" w:rsidR="00000000" w:rsidRPr="00000000">
              <w:rPr>
                <w:rtl w:val="0"/>
              </w:rPr>
            </w:r>
          </w:p>
        </w:tc>
      </w:tr>
      <w:tr>
        <w:trPr>
          <w:cantSplit w:val="0"/>
          <w:tblHeader w:val="0"/>
        </w:trPr>
        <w:tc>
          <w:tcPr/>
          <w:p w:rsidR="00000000" w:rsidDel="00000000" w:rsidP="00000000" w:rsidRDefault="00000000" w:rsidRPr="00000000" w14:paraId="00000056">
            <w:pPr>
              <w:jc w:val="both"/>
              <w:rPr>
                <w:sz w:val="24"/>
                <w:szCs w:val="24"/>
              </w:rPr>
            </w:pPr>
            <w:r w:rsidDel="00000000" w:rsidR="00000000" w:rsidRPr="00000000">
              <w:rPr>
                <w:color w:val="000000"/>
                <w:sz w:val="24"/>
                <w:szCs w:val="24"/>
                <w:rtl w:val="0"/>
              </w:rPr>
              <w:t xml:space="preserve">11</w:t>
            </w:r>
            <w:r w:rsidDel="00000000" w:rsidR="00000000" w:rsidRPr="00000000">
              <w:rPr>
                <w:rtl w:val="0"/>
              </w:rPr>
            </w:r>
          </w:p>
        </w:tc>
        <w:tc>
          <w:tcPr/>
          <w:p w:rsidR="00000000" w:rsidDel="00000000" w:rsidP="00000000" w:rsidRDefault="00000000" w:rsidRPr="00000000" w14:paraId="00000057">
            <w:pPr>
              <w:jc w:val="both"/>
              <w:rPr>
                <w:sz w:val="24"/>
                <w:szCs w:val="24"/>
              </w:rPr>
            </w:pPr>
            <w:r w:rsidDel="00000000" w:rsidR="00000000" w:rsidRPr="00000000">
              <w:rPr>
                <w:color w:val="000000"/>
                <w:sz w:val="24"/>
                <w:szCs w:val="24"/>
                <w:rtl w:val="0"/>
              </w:rPr>
              <w:t xml:space="preserve">ATAL Online Elementary FDP on “Applications of Artificial Intelligence on Geospatial Data”</w:t>
            </w:r>
            <w:r w:rsidDel="00000000" w:rsidR="00000000" w:rsidRPr="00000000">
              <w:rPr>
                <w:rtl w:val="0"/>
              </w:rPr>
            </w:r>
          </w:p>
        </w:tc>
        <w:tc>
          <w:tcPr/>
          <w:p w:rsidR="00000000" w:rsidDel="00000000" w:rsidP="00000000" w:rsidRDefault="00000000" w:rsidRPr="00000000" w14:paraId="00000058">
            <w:pPr>
              <w:jc w:val="both"/>
              <w:rPr>
                <w:sz w:val="24"/>
                <w:szCs w:val="24"/>
              </w:rPr>
            </w:pPr>
            <w:r w:rsidDel="00000000" w:rsidR="00000000" w:rsidRPr="00000000">
              <w:rPr>
                <w:color w:val="000000"/>
                <w:sz w:val="24"/>
                <w:szCs w:val="24"/>
                <w:rtl w:val="0"/>
              </w:rPr>
              <w:t xml:space="preserve">26</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- 30</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Jul 2021</w:t>
            </w:r>
            <w:r w:rsidDel="00000000" w:rsidR="00000000" w:rsidRPr="00000000">
              <w:rPr>
                <w:rtl w:val="0"/>
              </w:rPr>
            </w:r>
          </w:p>
        </w:tc>
      </w:tr>
      <w:tr>
        <w:trPr>
          <w:cantSplit w:val="0"/>
          <w:tblHeader w:val="0"/>
        </w:trPr>
        <w:tc>
          <w:tcPr/>
          <w:p w:rsidR="00000000" w:rsidDel="00000000" w:rsidP="00000000" w:rsidRDefault="00000000" w:rsidRPr="00000000" w14:paraId="00000059">
            <w:pPr>
              <w:jc w:val="both"/>
              <w:rPr>
                <w:sz w:val="24"/>
                <w:szCs w:val="24"/>
              </w:rPr>
            </w:pPr>
            <w:r w:rsidDel="00000000" w:rsidR="00000000" w:rsidRPr="00000000">
              <w:rPr>
                <w:color w:val="000000"/>
                <w:sz w:val="24"/>
                <w:szCs w:val="24"/>
                <w:rtl w:val="0"/>
              </w:rPr>
              <w:t xml:space="preserve">12</w:t>
            </w:r>
            <w:r w:rsidDel="00000000" w:rsidR="00000000" w:rsidRPr="00000000">
              <w:rPr>
                <w:rtl w:val="0"/>
              </w:rPr>
            </w:r>
          </w:p>
        </w:tc>
        <w:tc>
          <w:tcPr/>
          <w:p w:rsidR="00000000" w:rsidDel="00000000" w:rsidP="00000000" w:rsidRDefault="00000000" w:rsidRPr="00000000" w14:paraId="0000005A">
            <w:pPr>
              <w:jc w:val="both"/>
              <w:rPr>
                <w:sz w:val="24"/>
                <w:szCs w:val="24"/>
              </w:rPr>
            </w:pPr>
            <w:r w:rsidDel="00000000" w:rsidR="00000000" w:rsidRPr="00000000">
              <w:rPr>
                <w:color w:val="000000"/>
                <w:sz w:val="24"/>
                <w:szCs w:val="24"/>
                <w:rtl w:val="0"/>
              </w:rPr>
              <w:t xml:space="preserve">ATAL Online Elementary FDP on “Data Science”</w:t>
            </w:r>
            <w:r w:rsidDel="00000000" w:rsidR="00000000" w:rsidRPr="00000000">
              <w:rPr>
                <w:rtl w:val="0"/>
              </w:rPr>
            </w:r>
          </w:p>
        </w:tc>
        <w:tc>
          <w:tcPr/>
          <w:p w:rsidR="00000000" w:rsidDel="00000000" w:rsidP="00000000" w:rsidRDefault="00000000" w:rsidRPr="00000000" w14:paraId="0000005B">
            <w:pPr>
              <w:jc w:val="both"/>
              <w:rPr>
                <w:sz w:val="24"/>
                <w:szCs w:val="24"/>
              </w:rPr>
            </w:pPr>
            <w:r w:rsidDel="00000000" w:rsidR="00000000" w:rsidRPr="00000000">
              <w:rPr>
                <w:color w:val="000000"/>
                <w:sz w:val="24"/>
                <w:szCs w:val="24"/>
                <w:rtl w:val="0"/>
              </w:rPr>
              <w:t xml:space="preserve">7</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- 11</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Jun 2021</w:t>
            </w:r>
            <w:r w:rsidDel="00000000" w:rsidR="00000000" w:rsidRPr="00000000">
              <w:rPr>
                <w:rtl w:val="0"/>
              </w:rPr>
            </w:r>
          </w:p>
        </w:tc>
      </w:tr>
      <w:tr>
        <w:trPr>
          <w:cantSplit w:val="0"/>
          <w:tblHeader w:val="0"/>
        </w:trPr>
        <w:tc>
          <w:tcPr/>
          <w:p w:rsidR="00000000" w:rsidDel="00000000" w:rsidP="00000000" w:rsidRDefault="00000000" w:rsidRPr="00000000" w14:paraId="0000005C">
            <w:pPr>
              <w:jc w:val="both"/>
              <w:rPr>
                <w:sz w:val="24"/>
                <w:szCs w:val="24"/>
              </w:rPr>
            </w:pPr>
            <w:r w:rsidDel="00000000" w:rsidR="00000000" w:rsidRPr="00000000">
              <w:rPr>
                <w:color w:val="000000"/>
                <w:sz w:val="24"/>
                <w:szCs w:val="24"/>
                <w:rtl w:val="0"/>
              </w:rPr>
              <w:t xml:space="preserve">13</w:t>
            </w:r>
            <w:r w:rsidDel="00000000" w:rsidR="00000000" w:rsidRPr="00000000">
              <w:rPr>
                <w:rtl w:val="0"/>
              </w:rPr>
            </w:r>
          </w:p>
        </w:tc>
        <w:tc>
          <w:tcPr/>
          <w:p w:rsidR="00000000" w:rsidDel="00000000" w:rsidP="00000000" w:rsidRDefault="00000000" w:rsidRPr="00000000" w14:paraId="0000005D">
            <w:pPr>
              <w:jc w:val="both"/>
              <w:rPr>
                <w:sz w:val="24"/>
                <w:szCs w:val="24"/>
              </w:rPr>
            </w:pPr>
            <w:r w:rsidDel="00000000" w:rsidR="00000000" w:rsidRPr="00000000">
              <w:rPr>
                <w:color w:val="000000"/>
                <w:sz w:val="24"/>
                <w:szCs w:val="24"/>
                <w:rtl w:val="0"/>
              </w:rPr>
              <w:t xml:space="preserve">ATAL Online Elementary FDP on “Data Science”</w:t>
            </w:r>
            <w:r w:rsidDel="00000000" w:rsidR="00000000" w:rsidRPr="00000000">
              <w:rPr>
                <w:rtl w:val="0"/>
              </w:rPr>
            </w:r>
          </w:p>
        </w:tc>
        <w:tc>
          <w:tcPr/>
          <w:p w:rsidR="00000000" w:rsidDel="00000000" w:rsidP="00000000" w:rsidRDefault="00000000" w:rsidRPr="00000000" w14:paraId="0000005E">
            <w:pPr>
              <w:jc w:val="both"/>
              <w:rPr>
                <w:sz w:val="24"/>
                <w:szCs w:val="24"/>
              </w:rPr>
            </w:pPr>
            <w:r w:rsidDel="00000000" w:rsidR="00000000" w:rsidRPr="00000000">
              <w:rPr>
                <w:color w:val="000000"/>
                <w:sz w:val="24"/>
                <w:szCs w:val="24"/>
                <w:rtl w:val="0"/>
              </w:rPr>
              <w:t xml:space="preserve">31</w:t>
            </w:r>
            <w:r w:rsidDel="00000000" w:rsidR="00000000" w:rsidRPr="00000000">
              <w:rPr>
                <w:color w:val="000000"/>
                <w:sz w:val="24"/>
                <w:szCs w:val="24"/>
                <w:vertAlign w:val="superscript"/>
                <w:rtl w:val="0"/>
              </w:rPr>
              <w:t xml:space="preserve">st</w:t>
            </w:r>
            <w:r w:rsidDel="00000000" w:rsidR="00000000" w:rsidRPr="00000000">
              <w:rPr>
                <w:color w:val="000000"/>
                <w:sz w:val="24"/>
                <w:szCs w:val="24"/>
                <w:rtl w:val="0"/>
              </w:rPr>
              <w:t xml:space="preserve"> May - 4</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Jun 2021</w:t>
            </w:r>
            <w:r w:rsidDel="00000000" w:rsidR="00000000" w:rsidRPr="00000000">
              <w:rPr>
                <w:rtl w:val="0"/>
              </w:rPr>
            </w:r>
          </w:p>
        </w:tc>
      </w:tr>
      <w:tr>
        <w:trPr>
          <w:cantSplit w:val="0"/>
          <w:tblHeader w:val="0"/>
        </w:trPr>
        <w:tc>
          <w:tcPr/>
          <w:p w:rsidR="00000000" w:rsidDel="00000000" w:rsidP="00000000" w:rsidRDefault="00000000" w:rsidRPr="00000000" w14:paraId="0000005F">
            <w:pPr>
              <w:jc w:val="both"/>
              <w:rPr>
                <w:sz w:val="24"/>
                <w:szCs w:val="24"/>
              </w:rPr>
            </w:pPr>
            <w:r w:rsidDel="00000000" w:rsidR="00000000" w:rsidRPr="00000000">
              <w:rPr>
                <w:color w:val="000000"/>
                <w:sz w:val="24"/>
                <w:szCs w:val="24"/>
                <w:rtl w:val="0"/>
              </w:rPr>
              <w:t xml:space="preserve">14</w:t>
            </w:r>
            <w:r w:rsidDel="00000000" w:rsidR="00000000" w:rsidRPr="00000000">
              <w:rPr>
                <w:rtl w:val="0"/>
              </w:rPr>
            </w:r>
          </w:p>
        </w:tc>
        <w:tc>
          <w:tcPr/>
          <w:p w:rsidR="00000000" w:rsidDel="00000000" w:rsidP="00000000" w:rsidRDefault="00000000" w:rsidRPr="00000000" w14:paraId="00000060">
            <w:pPr>
              <w:jc w:val="both"/>
              <w:rPr>
                <w:sz w:val="24"/>
                <w:szCs w:val="24"/>
              </w:rPr>
            </w:pPr>
            <w:r w:rsidDel="00000000" w:rsidR="00000000" w:rsidRPr="00000000">
              <w:rPr>
                <w:color w:val="000000"/>
                <w:sz w:val="24"/>
                <w:szCs w:val="24"/>
                <w:rtl w:val="0"/>
              </w:rPr>
              <w:t xml:space="preserve">International Symposium on “Geospatial Intelligence” by VJTI, Mumbai </w:t>
            </w:r>
            <w:r w:rsidDel="00000000" w:rsidR="00000000" w:rsidRPr="00000000">
              <w:rPr>
                <w:rtl w:val="0"/>
              </w:rPr>
            </w:r>
          </w:p>
        </w:tc>
        <w:tc>
          <w:tcPr/>
          <w:p w:rsidR="00000000" w:rsidDel="00000000" w:rsidP="00000000" w:rsidRDefault="00000000" w:rsidRPr="00000000" w14:paraId="00000061">
            <w:pPr>
              <w:jc w:val="both"/>
              <w:rPr>
                <w:sz w:val="24"/>
                <w:szCs w:val="24"/>
              </w:rPr>
            </w:pPr>
            <w:r w:rsidDel="00000000" w:rsidR="00000000" w:rsidRPr="00000000">
              <w:rPr>
                <w:color w:val="000000"/>
                <w:sz w:val="24"/>
                <w:szCs w:val="24"/>
                <w:rtl w:val="0"/>
              </w:rPr>
              <w:t xml:space="preserve">14</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- 17</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Dec 2020</w:t>
            </w:r>
            <w:r w:rsidDel="00000000" w:rsidR="00000000" w:rsidRPr="00000000">
              <w:rPr>
                <w:rtl w:val="0"/>
              </w:rPr>
            </w:r>
          </w:p>
        </w:tc>
      </w:tr>
      <w:tr>
        <w:trPr>
          <w:cantSplit w:val="0"/>
          <w:tblHeader w:val="0"/>
        </w:trPr>
        <w:tc>
          <w:tcPr/>
          <w:p w:rsidR="00000000" w:rsidDel="00000000" w:rsidP="00000000" w:rsidRDefault="00000000" w:rsidRPr="00000000" w14:paraId="00000062">
            <w:pPr>
              <w:jc w:val="both"/>
              <w:rPr>
                <w:sz w:val="24"/>
                <w:szCs w:val="24"/>
              </w:rPr>
            </w:pPr>
            <w:r w:rsidDel="00000000" w:rsidR="00000000" w:rsidRPr="00000000">
              <w:rPr>
                <w:color w:val="000000"/>
                <w:sz w:val="24"/>
                <w:szCs w:val="24"/>
                <w:rtl w:val="0"/>
              </w:rPr>
              <w:t xml:space="preserve">15</w:t>
            </w:r>
            <w:r w:rsidDel="00000000" w:rsidR="00000000" w:rsidRPr="00000000">
              <w:rPr>
                <w:rtl w:val="0"/>
              </w:rPr>
            </w:r>
          </w:p>
        </w:tc>
        <w:tc>
          <w:tcPr/>
          <w:p w:rsidR="00000000" w:rsidDel="00000000" w:rsidP="00000000" w:rsidRDefault="00000000" w:rsidRPr="00000000" w14:paraId="00000063">
            <w:pPr>
              <w:jc w:val="both"/>
              <w:rPr>
                <w:sz w:val="24"/>
                <w:szCs w:val="24"/>
              </w:rPr>
            </w:pPr>
            <w:r w:rsidDel="00000000" w:rsidR="00000000" w:rsidRPr="00000000">
              <w:rPr>
                <w:color w:val="000000"/>
                <w:sz w:val="24"/>
                <w:szCs w:val="24"/>
                <w:rtl w:val="0"/>
              </w:rPr>
              <w:t xml:space="preserve">Online Course on “Remote Sensing &amp; GIS Technology and Applications for University Teachers &amp; Government Officials” by IIRS, ISRO</w:t>
            </w:r>
            <w:r w:rsidDel="00000000" w:rsidR="00000000" w:rsidRPr="00000000">
              <w:rPr>
                <w:rtl w:val="0"/>
              </w:rPr>
            </w:r>
          </w:p>
        </w:tc>
        <w:tc>
          <w:tcPr/>
          <w:p w:rsidR="00000000" w:rsidDel="00000000" w:rsidP="00000000" w:rsidRDefault="00000000" w:rsidRPr="00000000" w14:paraId="00000064">
            <w:pPr>
              <w:jc w:val="both"/>
              <w:rPr>
                <w:sz w:val="24"/>
                <w:szCs w:val="24"/>
              </w:rPr>
            </w:pPr>
            <w:r w:rsidDel="00000000" w:rsidR="00000000" w:rsidRPr="00000000">
              <w:rPr>
                <w:color w:val="000000"/>
                <w:sz w:val="24"/>
                <w:szCs w:val="24"/>
                <w:rtl w:val="0"/>
              </w:rPr>
              <w:t xml:space="preserve">13</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Jun - 1</w:t>
            </w:r>
            <w:r w:rsidDel="00000000" w:rsidR="00000000" w:rsidRPr="00000000">
              <w:rPr>
                <w:color w:val="000000"/>
                <w:sz w:val="24"/>
                <w:szCs w:val="24"/>
                <w:vertAlign w:val="superscript"/>
                <w:rtl w:val="0"/>
              </w:rPr>
              <w:t xml:space="preserve">st</w:t>
            </w:r>
            <w:r w:rsidDel="00000000" w:rsidR="00000000" w:rsidRPr="00000000">
              <w:rPr>
                <w:color w:val="000000"/>
                <w:sz w:val="24"/>
                <w:szCs w:val="24"/>
                <w:rtl w:val="0"/>
              </w:rPr>
              <w:t xml:space="preserve"> Jul 2020</w:t>
            </w:r>
            <w:r w:rsidDel="00000000" w:rsidR="00000000" w:rsidRPr="00000000">
              <w:rPr>
                <w:rtl w:val="0"/>
              </w:rPr>
            </w:r>
          </w:p>
        </w:tc>
      </w:tr>
      <w:tr>
        <w:trPr>
          <w:cantSplit w:val="0"/>
          <w:tblHeader w:val="0"/>
        </w:trPr>
        <w:tc>
          <w:tcPr/>
          <w:p w:rsidR="00000000" w:rsidDel="00000000" w:rsidP="00000000" w:rsidRDefault="00000000" w:rsidRPr="00000000" w14:paraId="00000065">
            <w:pPr>
              <w:jc w:val="both"/>
              <w:rPr>
                <w:sz w:val="24"/>
                <w:szCs w:val="24"/>
              </w:rPr>
            </w:pPr>
            <w:r w:rsidDel="00000000" w:rsidR="00000000" w:rsidRPr="00000000">
              <w:rPr>
                <w:color w:val="000000"/>
                <w:sz w:val="24"/>
                <w:szCs w:val="24"/>
                <w:rtl w:val="0"/>
              </w:rPr>
              <w:t xml:space="preserve">16</w:t>
            </w:r>
            <w:r w:rsidDel="00000000" w:rsidR="00000000" w:rsidRPr="00000000">
              <w:rPr>
                <w:rtl w:val="0"/>
              </w:rPr>
            </w:r>
          </w:p>
        </w:tc>
        <w:tc>
          <w:tcPr/>
          <w:p w:rsidR="00000000" w:rsidDel="00000000" w:rsidP="00000000" w:rsidRDefault="00000000" w:rsidRPr="00000000" w14:paraId="00000066">
            <w:pPr>
              <w:jc w:val="both"/>
              <w:rPr>
                <w:sz w:val="24"/>
                <w:szCs w:val="24"/>
              </w:rPr>
            </w:pPr>
            <w:r w:rsidDel="00000000" w:rsidR="00000000" w:rsidRPr="00000000">
              <w:rPr>
                <w:color w:val="000000"/>
                <w:sz w:val="24"/>
                <w:szCs w:val="24"/>
                <w:rtl w:val="0"/>
              </w:rPr>
              <w:t xml:space="preserve">EO College Course on “Echoes in Space – Introduction to Radar Remote Sensing”</w:t>
            </w:r>
            <w:r w:rsidDel="00000000" w:rsidR="00000000" w:rsidRPr="00000000">
              <w:rPr>
                <w:rtl w:val="0"/>
              </w:rPr>
            </w:r>
          </w:p>
        </w:tc>
        <w:tc>
          <w:tcPr/>
          <w:p w:rsidR="00000000" w:rsidDel="00000000" w:rsidP="00000000" w:rsidRDefault="00000000" w:rsidRPr="00000000" w14:paraId="00000067">
            <w:pPr>
              <w:jc w:val="both"/>
              <w:rPr>
                <w:sz w:val="24"/>
                <w:szCs w:val="24"/>
              </w:rPr>
            </w:pPr>
            <w:r w:rsidDel="00000000" w:rsidR="00000000" w:rsidRPr="00000000">
              <w:rPr>
                <w:color w:val="000000"/>
                <w:sz w:val="24"/>
                <w:szCs w:val="24"/>
                <w:rtl w:val="0"/>
              </w:rPr>
              <w:t xml:space="preserve">2</w:t>
            </w:r>
            <w:r w:rsidDel="00000000" w:rsidR="00000000" w:rsidRPr="00000000">
              <w:rPr>
                <w:color w:val="000000"/>
                <w:sz w:val="24"/>
                <w:szCs w:val="24"/>
                <w:vertAlign w:val="superscript"/>
                <w:rtl w:val="0"/>
              </w:rPr>
              <w:t xml:space="preserve">nd</w:t>
            </w:r>
            <w:r w:rsidDel="00000000" w:rsidR="00000000" w:rsidRPr="00000000">
              <w:rPr>
                <w:color w:val="000000"/>
                <w:sz w:val="24"/>
                <w:szCs w:val="24"/>
                <w:rtl w:val="0"/>
              </w:rPr>
              <w:t xml:space="preserve"> Apr - 1</w:t>
            </w:r>
            <w:r w:rsidDel="00000000" w:rsidR="00000000" w:rsidRPr="00000000">
              <w:rPr>
                <w:color w:val="000000"/>
                <w:sz w:val="24"/>
                <w:szCs w:val="24"/>
                <w:vertAlign w:val="superscript"/>
                <w:rtl w:val="0"/>
              </w:rPr>
              <w:t xml:space="preserve">st</w:t>
            </w:r>
            <w:r w:rsidDel="00000000" w:rsidR="00000000" w:rsidRPr="00000000">
              <w:rPr>
                <w:color w:val="000000"/>
                <w:sz w:val="24"/>
                <w:szCs w:val="24"/>
                <w:rtl w:val="0"/>
              </w:rPr>
              <w:t xml:space="preserve"> Jun 2020</w:t>
            </w:r>
            <w:r w:rsidDel="00000000" w:rsidR="00000000" w:rsidRPr="00000000">
              <w:rPr>
                <w:rtl w:val="0"/>
              </w:rPr>
            </w:r>
          </w:p>
        </w:tc>
      </w:tr>
      <w:tr>
        <w:trPr>
          <w:cantSplit w:val="0"/>
          <w:tblHeader w:val="0"/>
        </w:trPr>
        <w:tc>
          <w:tcPr/>
          <w:p w:rsidR="00000000" w:rsidDel="00000000" w:rsidP="00000000" w:rsidRDefault="00000000" w:rsidRPr="00000000" w14:paraId="00000068">
            <w:pPr>
              <w:jc w:val="both"/>
              <w:rPr>
                <w:sz w:val="24"/>
                <w:szCs w:val="24"/>
              </w:rPr>
            </w:pPr>
            <w:r w:rsidDel="00000000" w:rsidR="00000000" w:rsidRPr="00000000">
              <w:rPr>
                <w:color w:val="000000"/>
                <w:sz w:val="24"/>
                <w:szCs w:val="24"/>
                <w:rtl w:val="0"/>
              </w:rPr>
              <w:t xml:space="preserve">17</w:t>
            </w:r>
            <w:r w:rsidDel="00000000" w:rsidR="00000000" w:rsidRPr="00000000">
              <w:rPr>
                <w:rtl w:val="0"/>
              </w:rPr>
            </w:r>
          </w:p>
        </w:tc>
        <w:tc>
          <w:tcPr/>
          <w:p w:rsidR="00000000" w:rsidDel="00000000" w:rsidP="00000000" w:rsidRDefault="00000000" w:rsidRPr="00000000" w14:paraId="00000069">
            <w:pPr>
              <w:jc w:val="both"/>
              <w:rPr>
                <w:sz w:val="24"/>
                <w:szCs w:val="24"/>
              </w:rPr>
            </w:pPr>
            <w:r w:rsidDel="00000000" w:rsidR="00000000" w:rsidRPr="00000000">
              <w:rPr>
                <w:color w:val="000000"/>
                <w:sz w:val="24"/>
                <w:szCs w:val="24"/>
                <w:rtl w:val="0"/>
              </w:rPr>
              <w:t xml:space="preserve">Online STTP on “Signal Analysis, Machine Learning and its Applications using Python and MATLAB” by RAIT, Navi Mumbai </w:t>
            </w:r>
            <w:r w:rsidDel="00000000" w:rsidR="00000000" w:rsidRPr="00000000">
              <w:rPr>
                <w:rtl w:val="0"/>
              </w:rPr>
            </w:r>
          </w:p>
        </w:tc>
        <w:tc>
          <w:tcPr/>
          <w:p w:rsidR="00000000" w:rsidDel="00000000" w:rsidP="00000000" w:rsidRDefault="00000000" w:rsidRPr="00000000" w14:paraId="0000006A">
            <w:pPr>
              <w:jc w:val="both"/>
              <w:rPr>
                <w:sz w:val="24"/>
                <w:szCs w:val="24"/>
              </w:rPr>
            </w:pPr>
            <w:r w:rsidDel="00000000" w:rsidR="00000000" w:rsidRPr="00000000">
              <w:rPr>
                <w:color w:val="000000"/>
                <w:sz w:val="24"/>
                <w:szCs w:val="24"/>
                <w:rtl w:val="0"/>
              </w:rPr>
              <w:t xml:space="preserve">1</w:t>
            </w:r>
            <w:r w:rsidDel="00000000" w:rsidR="00000000" w:rsidRPr="00000000">
              <w:rPr>
                <w:color w:val="000000"/>
                <w:sz w:val="24"/>
                <w:szCs w:val="24"/>
                <w:vertAlign w:val="superscript"/>
                <w:rtl w:val="0"/>
              </w:rPr>
              <w:t xml:space="preserve">st</w:t>
            </w:r>
            <w:r w:rsidDel="00000000" w:rsidR="00000000" w:rsidRPr="00000000">
              <w:rPr>
                <w:color w:val="000000"/>
                <w:sz w:val="24"/>
                <w:szCs w:val="24"/>
                <w:rtl w:val="0"/>
              </w:rPr>
              <w:t xml:space="preserve"> - 5</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Jun 2020</w:t>
            </w:r>
            <w:r w:rsidDel="00000000" w:rsidR="00000000" w:rsidRPr="00000000">
              <w:rPr>
                <w:rtl w:val="0"/>
              </w:rPr>
            </w:r>
          </w:p>
        </w:tc>
      </w:tr>
      <w:tr>
        <w:trPr>
          <w:cantSplit w:val="0"/>
          <w:tblHeader w:val="0"/>
        </w:trPr>
        <w:tc>
          <w:tcPr/>
          <w:p w:rsidR="00000000" w:rsidDel="00000000" w:rsidP="00000000" w:rsidRDefault="00000000" w:rsidRPr="00000000" w14:paraId="0000006B">
            <w:pPr>
              <w:jc w:val="both"/>
              <w:rPr>
                <w:sz w:val="24"/>
                <w:szCs w:val="24"/>
              </w:rPr>
            </w:pPr>
            <w:r w:rsidDel="00000000" w:rsidR="00000000" w:rsidRPr="00000000">
              <w:rPr>
                <w:color w:val="000000"/>
                <w:sz w:val="24"/>
                <w:szCs w:val="24"/>
                <w:rtl w:val="0"/>
              </w:rPr>
              <w:t xml:space="preserve">18</w:t>
            </w:r>
            <w:r w:rsidDel="00000000" w:rsidR="00000000" w:rsidRPr="00000000">
              <w:rPr>
                <w:rtl w:val="0"/>
              </w:rPr>
            </w:r>
          </w:p>
        </w:tc>
        <w:tc>
          <w:tcPr/>
          <w:p w:rsidR="00000000" w:rsidDel="00000000" w:rsidP="00000000" w:rsidRDefault="00000000" w:rsidRPr="00000000" w14:paraId="0000006C">
            <w:pPr>
              <w:jc w:val="both"/>
              <w:rPr>
                <w:sz w:val="24"/>
                <w:szCs w:val="24"/>
              </w:rPr>
            </w:pPr>
            <w:r w:rsidDel="00000000" w:rsidR="00000000" w:rsidRPr="00000000">
              <w:rPr>
                <w:color w:val="000000"/>
                <w:sz w:val="24"/>
                <w:szCs w:val="24"/>
                <w:rtl w:val="0"/>
              </w:rPr>
              <w:t xml:space="preserve">Online FDP on “Python 3.4.3” by PCCOE, Pune  </w:t>
            </w:r>
            <w:r w:rsidDel="00000000" w:rsidR="00000000" w:rsidRPr="00000000">
              <w:rPr>
                <w:rtl w:val="0"/>
              </w:rPr>
            </w:r>
          </w:p>
        </w:tc>
        <w:tc>
          <w:tcPr/>
          <w:p w:rsidR="00000000" w:rsidDel="00000000" w:rsidP="00000000" w:rsidRDefault="00000000" w:rsidRPr="00000000" w14:paraId="0000006D">
            <w:pPr>
              <w:jc w:val="both"/>
              <w:rPr>
                <w:sz w:val="24"/>
                <w:szCs w:val="24"/>
              </w:rPr>
            </w:pPr>
            <w:r w:rsidDel="00000000" w:rsidR="00000000" w:rsidRPr="00000000">
              <w:rPr>
                <w:color w:val="000000"/>
                <w:sz w:val="24"/>
                <w:szCs w:val="24"/>
                <w:rtl w:val="0"/>
              </w:rPr>
              <w:t xml:space="preserve">20</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- 25</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Apr 2020</w:t>
            </w:r>
            <w:r w:rsidDel="00000000" w:rsidR="00000000" w:rsidRPr="00000000">
              <w:rPr>
                <w:rtl w:val="0"/>
              </w:rPr>
            </w:r>
          </w:p>
        </w:tc>
      </w:tr>
      <w:tr>
        <w:trPr>
          <w:cantSplit w:val="0"/>
          <w:tblHeader w:val="0"/>
        </w:trPr>
        <w:tc>
          <w:tcPr/>
          <w:p w:rsidR="00000000" w:rsidDel="00000000" w:rsidP="00000000" w:rsidRDefault="00000000" w:rsidRPr="00000000" w14:paraId="0000006E">
            <w:pPr>
              <w:jc w:val="both"/>
              <w:rPr>
                <w:sz w:val="24"/>
                <w:szCs w:val="24"/>
              </w:rPr>
            </w:pPr>
            <w:r w:rsidDel="00000000" w:rsidR="00000000" w:rsidRPr="00000000">
              <w:rPr>
                <w:color w:val="000000"/>
                <w:sz w:val="24"/>
                <w:szCs w:val="24"/>
                <w:rtl w:val="0"/>
              </w:rPr>
              <w:t xml:space="preserve">19</w:t>
            </w:r>
            <w:r w:rsidDel="00000000" w:rsidR="00000000" w:rsidRPr="00000000">
              <w:rPr>
                <w:rtl w:val="0"/>
              </w:rPr>
            </w:r>
          </w:p>
        </w:tc>
        <w:tc>
          <w:tcPr/>
          <w:p w:rsidR="00000000" w:rsidDel="00000000" w:rsidP="00000000" w:rsidRDefault="00000000" w:rsidRPr="00000000" w14:paraId="0000006F">
            <w:pPr>
              <w:jc w:val="both"/>
              <w:rPr>
                <w:sz w:val="24"/>
                <w:szCs w:val="24"/>
              </w:rPr>
            </w:pPr>
            <w:r w:rsidDel="00000000" w:rsidR="00000000" w:rsidRPr="00000000">
              <w:rPr>
                <w:color w:val="000000"/>
                <w:sz w:val="24"/>
                <w:szCs w:val="24"/>
                <w:rtl w:val="0"/>
              </w:rPr>
              <w:t xml:space="preserve">Two-weeks AICTE sponsored FDP on “Pedagogy of Signal Processing and its Applications” by RAIT, Navi Mumbai</w:t>
            </w:r>
            <w:r w:rsidDel="00000000" w:rsidR="00000000" w:rsidRPr="00000000">
              <w:rPr>
                <w:rtl w:val="0"/>
              </w:rPr>
            </w:r>
          </w:p>
        </w:tc>
        <w:tc>
          <w:tcPr/>
          <w:p w:rsidR="00000000" w:rsidDel="00000000" w:rsidP="00000000" w:rsidRDefault="00000000" w:rsidRPr="00000000" w14:paraId="00000070">
            <w:pPr>
              <w:jc w:val="both"/>
              <w:rPr>
                <w:sz w:val="24"/>
                <w:szCs w:val="24"/>
              </w:rPr>
            </w:pPr>
            <w:r w:rsidDel="00000000" w:rsidR="00000000" w:rsidRPr="00000000">
              <w:rPr>
                <w:color w:val="000000"/>
                <w:sz w:val="24"/>
                <w:szCs w:val="24"/>
                <w:rtl w:val="0"/>
              </w:rPr>
              <w:t xml:space="preserve">9</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- 20</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Dec 2019</w:t>
            </w:r>
            <w:r w:rsidDel="00000000" w:rsidR="00000000" w:rsidRPr="00000000">
              <w:rPr>
                <w:rtl w:val="0"/>
              </w:rPr>
            </w:r>
          </w:p>
        </w:tc>
      </w:tr>
      <w:tr>
        <w:trPr>
          <w:cantSplit w:val="0"/>
          <w:tblHeader w:val="0"/>
        </w:trPr>
        <w:tc>
          <w:tcPr/>
          <w:p w:rsidR="00000000" w:rsidDel="00000000" w:rsidP="00000000" w:rsidRDefault="00000000" w:rsidRPr="00000000" w14:paraId="00000071">
            <w:pPr>
              <w:jc w:val="both"/>
              <w:rPr>
                <w:sz w:val="24"/>
                <w:szCs w:val="24"/>
              </w:rPr>
            </w:pPr>
            <w:r w:rsidDel="00000000" w:rsidR="00000000" w:rsidRPr="00000000">
              <w:rPr>
                <w:color w:val="000000"/>
                <w:sz w:val="24"/>
                <w:szCs w:val="24"/>
                <w:rtl w:val="0"/>
              </w:rPr>
              <w:t xml:space="preserve">20</w:t>
            </w:r>
            <w:r w:rsidDel="00000000" w:rsidR="00000000" w:rsidRPr="00000000">
              <w:rPr>
                <w:rtl w:val="0"/>
              </w:rPr>
            </w:r>
          </w:p>
        </w:tc>
        <w:tc>
          <w:tcPr/>
          <w:p w:rsidR="00000000" w:rsidDel="00000000" w:rsidP="00000000" w:rsidRDefault="00000000" w:rsidRPr="00000000" w14:paraId="00000072">
            <w:pPr>
              <w:jc w:val="both"/>
              <w:rPr>
                <w:sz w:val="24"/>
                <w:szCs w:val="24"/>
              </w:rPr>
            </w:pPr>
            <w:r w:rsidDel="00000000" w:rsidR="00000000" w:rsidRPr="00000000">
              <w:rPr>
                <w:color w:val="000000"/>
                <w:sz w:val="24"/>
                <w:szCs w:val="24"/>
                <w:rtl w:val="0"/>
              </w:rPr>
              <w:t xml:space="preserve">FDP on “Recent Trends for Research in Electronics &amp; Telecommunications”</w:t>
            </w:r>
            <w:r w:rsidDel="00000000" w:rsidR="00000000" w:rsidRPr="00000000">
              <w:rPr>
                <w:rtl w:val="0"/>
              </w:rPr>
            </w:r>
          </w:p>
        </w:tc>
        <w:tc>
          <w:tcPr/>
          <w:p w:rsidR="00000000" w:rsidDel="00000000" w:rsidP="00000000" w:rsidRDefault="00000000" w:rsidRPr="00000000" w14:paraId="00000073">
            <w:pPr>
              <w:jc w:val="both"/>
              <w:rPr>
                <w:sz w:val="24"/>
                <w:szCs w:val="24"/>
              </w:rPr>
            </w:pPr>
            <w:r w:rsidDel="00000000" w:rsidR="00000000" w:rsidRPr="00000000">
              <w:rPr>
                <w:color w:val="000000"/>
                <w:sz w:val="24"/>
                <w:szCs w:val="24"/>
                <w:rtl w:val="0"/>
              </w:rPr>
              <w:t xml:space="preserve">1</w:t>
            </w:r>
            <w:r w:rsidDel="00000000" w:rsidR="00000000" w:rsidRPr="00000000">
              <w:rPr>
                <w:color w:val="000000"/>
                <w:sz w:val="24"/>
                <w:szCs w:val="24"/>
                <w:vertAlign w:val="superscript"/>
                <w:rtl w:val="0"/>
              </w:rPr>
              <w:t xml:space="preserve">st</w:t>
            </w:r>
            <w:r w:rsidDel="00000000" w:rsidR="00000000" w:rsidRPr="00000000">
              <w:rPr>
                <w:color w:val="000000"/>
                <w:sz w:val="24"/>
                <w:szCs w:val="24"/>
                <w:rtl w:val="0"/>
              </w:rPr>
              <w:t xml:space="preserve"> - 5</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Jan 2019</w:t>
            </w:r>
            <w:r w:rsidDel="00000000" w:rsidR="00000000" w:rsidRPr="00000000">
              <w:rPr>
                <w:rtl w:val="0"/>
              </w:rPr>
            </w:r>
          </w:p>
        </w:tc>
      </w:tr>
      <w:tr>
        <w:trPr>
          <w:cantSplit w:val="0"/>
          <w:tblHeader w:val="0"/>
        </w:trPr>
        <w:tc>
          <w:tcPr/>
          <w:p w:rsidR="00000000" w:rsidDel="00000000" w:rsidP="00000000" w:rsidRDefault="00000000" w:rsidRPr="00000000" w14:paraId="00000074">
            <w:pPr>
              <w:jc w:val="both"/>
              <w:rPr>
                <w:sz w:val="24"/>
                <w:szCs w:val="24"/>
              </w:rPr>
            </w:pPr>
            <w:r w:rsidDel="00000000" w:rsidR="00000000" w:rsidRPr="00000000">
              <w:rPr>
                <w:color w:val="000000"/>
                <w:sz w:val="24"/>
                <w:szCs w:val="24"/>
                <w:rtl w:val="0"/>
              </w:rPr>
              <w:t xml:space="preserve">21</w:t>
            </w:r>
            <w:r w:rsidDel="00000000" w:rsidR="00000000" w:rsidRPr="00000000">
              <w:rPr>
                <w:rtl w:val="0"/>
              </w:rPr>
            </w:r>
          </w:p>
        </w:tc>
        <w:tc>
          <w:tcPr/>
          <w:p w:rsidR="00000000" w:rsidDel="00000000" w:rsidP="00000000" w:rsidRDefault="00000000" w:rsidRPr="00000000" w14:paraId="00000075">
            <w:pPr>
              <w:jc w:val="both"/>
              <w:rPr>
                <w:sz w:val="24"/>
                <w:szCs w:val="24"/>
              </w:rPr>
            </w:pPr>
            <w:r w:rsidDel="00000000" w:rsidR="00000000" w:rsidRPr="00000000">
              <w:rPr>
                <w:color w:val="000000"/>
                <w:sz w:val="24"/>
                <w:szCs w:val="24"/>
                <w:rtl w:val="0"/>
              </w:rPr>
              <w:t xml:space="preserve">FDP on “Research Methodology, Research Proposal Writing and Hands-on Training on LaTeX”</w:t>
            </w:r>
            <w:r w:rsidDel="00000000" w:rsidR="00000000" w:rsidRPr="00000000">
              <w:rPr>
                <w:rtl w:val="0"/>
              </w:rPr>
            </w:r>
          </w:p>
        </w:tc>
        <w:tc>
          <w:tcPr/>
          <w:p w:rsidR="00000000" w:rsidDel="00000000" w:rsidP="00000000" w:rsidRDefault="00000000" w:rsidRPr="00000000" w14:paraId="00000076">
            <w:pPr>
              <w:jc w:val="both"/>
              <w:rPr>
                <w:sz w:val="24"/>
                <w:szCs w:val="24"/>
              </w:rPr>
            </w:pPr>
            <w:r w:rsidDel="00000000" w:rsidR="00000000" w:rsidRPr="00000000">
              <w:rPr>
                <w:color w:val="000000"/>
                <w:sz w:val="24"/>
                <w:szCs w:val="24"/>
                <w:rtl w:val="0"/>
              </w:rPr>
              <w:t xml:space="preserve">27</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Jun - 1</w:t>
            </w:r>
            <w:r w:rsidDel="00000000" w:rsidR="00000000" w:rsidRPr="00000000">
              <w:rPr>
                <w:color w:val="000000"/>
                <w:sz w:val="24"/>
                <w:szCs w:val="24"/>
                <w:vertAlign w:val="superscript"/>
                <w:rtl w:val="0"/>
              </w:rPr>
              <w:t xml:space="preserve">st</w:t>
            </w:r>
            <w:r w:rsidDel="00000000" w:rsidR="00000000" w:rsidRPr="00000000">
              <w:rPr>
                <w:color w:val="000000"/>
                <w:sz w:val="24"/>
                <w:szCs w:val="24"/>
                <w:rtl w:val="0"/>
              </w:rPr>
              <w:t xml:space="preserve"> Jul 2018</w:t>
            </w:r>
            <w:r w:rsidDel="00000000" w:rsidR="00000000" w:rsidRPr="00000000">
              <w:rPr>
                <w:rtl w:val="0"/>
              </w:rPr>
            </w:r>
          </w:p>
        </w:tc>
      </w:tr>
      <w:tr>
        <w:trPr>
          <w:cantSplit w:val="0"/>
          <w:tblHeader w:val="0"/>
        </w:trPr>
        <w:tc>
          <w:tcPr/>
          <w:p w:rsidR="00000000" w:rsidDel="00000000" w:rsidP="00000000" w:rsidRDefault="00000000" w:rsidRPr="00000000" w14:paraId="00000077">
            <w:pPr>
              <w:jc w:val="both"/>
              <w:rPr>
                <w:sz w:val="24"/>
                <w:szCs w:val="24"/>
              </w:rPr>
            </w:pPr>
            <w:r w:rsidDel="00000000" w:rsidR="00000000" w:rsidRPr="00000000">
              <w:rPr>
                <w:color w:val="000000"/>
                <w:sz w:val="24"/>
                <w:szCs w:val="24"/>
                <w:rtl w:val="0"/>
              </w:rPr>
              <w:t xml:space="preserve">22</w:t>
            </w:r>
            <w:r w:rsidDel="00000000" w:rsidR="00000000" w:rsidRPr="00000000">
              <w:rPr>
                <w:rtl w:val="0"/>
              </w:rPr>
            </w:r>
          </w:p>
        </w:tc>
        <w:tc>
          <w:tcPr/>
          <w:p w:rsidR="00000000" w:rsidDel="00000000" w:rsidP="00000000" w:rsidRDefault="00000000" w:rsidRPr="00000000" w14:paraId="00000078">
            <w:pPr>
              <w:jc w:val="both"/>
              <w:rPr>
                <w:sz w:val="24"/>
                <w:szCs w:val="24"/>
              </w:rPr>
            </w:pPr>
            <w:r w:rsidDel="00000000" w:rsidR="00000000" w:rsidRPr="00000000">
              <w:rPr>
                <w:color w:val="000000"/>
                <w:sz w:val="24"/>
                <w:szCs w:val="24"/>
                <w:rtl w:val="0"/>
              </w:rPr>
              <w:t xml:space="preserve">AICTE-ISTE &amp; IETE approved STTP on “Internet of Things”</w:t>
            </w:r>
            <w:r w:rsidDel="00000000" w:rsidR="00000000" w:rsidRPr="00000000">
              <w:rPr>
                <w:rtl w:val="0"/>
              </w:rPr>
            </w:r>
          </w:p>
        </w:tc>
        <w:tc>
          <w:tcPr/>
          <w:p w:rsidR="00000000" w:rsidDel="00000000" w:rsidP="00000000" w:rsidRDefault="00000000" w:rsidRPr="00000000" w14:paraId="00000079">
            <w:pPr>
              <w:jc w:val="both"/>
              <w:rPr>
                <w:sz w:val="24"/>
                <w:szCs w:val="24"/>
              </w:rPr>
            </w:pPr>
            <w:r w:rsidDel="00000000" w:rsidR="00000000" w:rsidRPr="00000000">
              <w:rPr>
                <w:color w:val="000000"/>
                <w:sz w:val="24"/>
                <w:szCs w:val="24"/>
                <w:rtl w:val="0"/>
              </w:rPr>
              <w:t xml:space="preserve">2</w:t>
            </w:r>
            <w:r w:rsidDel="00000000" w:rsidR="00000000" w:rsidRPr="00000000">
              <w:rPr>
                <w:color w:val="000000"/>
                <w:sz w:val="24"/>
                <w:szCs w:val="24"/>
                <w:vertAlign w:val="superscript"/>
                <w:rtl w:val="0"/>
              </w:rPr>
              <w:t xml:space="preserve">nd</w:t>
            </w:r>
            <w:r w:rsidDel="00000000" w:rsidR="00000000" w:rsidRPr="00000000">
              <w:rPr>
                <w:color w:val="000000"/>
                <w:sz w:val="24"/>
                <w:szCs w:val="24"/>
                <w:rtl w:val="0"/>
              </w:rPr>
              <w:t xml:space="preserve"> - 6</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Jan 2018</w:t>
            </w:r>
            <w:r w:rsidDel="00000000" w:rsidR="00000000" w:rsidRPr="00000000">
              <w:rPr>
                <w:rtl w:val="0"/>
              </w:rPr>
            </w:r>
          </w:p>
        </w:tc>
      </w:tr>
      <w:tr>
        <w:trPr>
          <w:cantSplit w:val="0"/>
          <w:tblHeader w:val="0"/>
        </w:trPr>
        <w:tc>
          <w:tcPr/>
          <w:p w:rsidR="00000000" w:rsidDel="00000000" w:rsidP="00000000" w:rsidRDefault="00000000" w:rsidRPr="00000000" w14:paraId="0000007A">
            <w:pPr>
              <w:jc w:val="both"/>
              <w:rPr>
                <w:sz w:val="24"/>
                <w:szCs w:val="24"/>
              </w:rPr>
            </w:pPr>
            <w:r w:rsidDel="00000000" w:rsidR="00000000" w:rsidRPr="00000000">
              <w:rPr>
                <w:color w:val="000000"/>
                <w:sz w:val="24"/>
                <w:szCs w:val="24"/>
                <w:rtl w:val="0"/>
              </w:rPr>
              <w:t xml:space="preserve">23</w:t>
            </w:r>
            <w:r w:rsidDel="00000000" w:rsidR="00000000" w:rsidRPr="00000000">
              <w:rPr>
                <w:rtl w:val="0"/>
              </w:rPr>
            </w:r>
          </w:p>
        </w:tc>
        <w:tc>
          <w:tcPr/>
          <w:p w:rsidR="00000000" w:rsidDel="00000000" w:rsidP="00000000" w:rsidRDefault="00000000" w:rsidRPr="00000000" w14:paraId="0000007B">
            <w:pPr>
              <w:jc w:val="both"/>
              <w:rPr>
                <w:sz w:val="24"/>
                <w:szCs w:val="24"/>
              </w:rPr>
            </w:pPr>
            <w:r w:rsidDel="00000000" w:rsidR="00000000" w:rsidRPr="00000000">
              <w:rPr>
                <w:color w:val="000000"/>
                <w:sz w:val="24"/>
                <w:szCs w:val="24"/>
                <w:rtl w:val="0"/>
              </w:rPr>
              <w:t xml:space="preserve">AICTE-ISTE approved Induction program on “Next Generation Networks”</w:t>
            </w:r>
            <w:r w:rsidDel="00000000" w:rsidR="00000000" w:rsidRPr="00000000">
              <w:rPr>
                <w:rtl w:val="0"/>
              </w:rPr>
            </w:r>
          </w:p>
        </w:tc>
        <w:tc>
          <w:tcPr/>
          <w:p w:rsidR="00000000" w:rsidDel="00000000" w:rsidP="00000000" w:rsidRDefault="00000000" w:rsidRPr="00000000" w14:paraId="0000007C">
            <w:pPr>
              <w:jc w:val="both"/>
              <w:rPr>
                <w:sz w:val="24"/>
                <w:szCs w:val="24"/>
              </w:rPr>
            </w:pPr>
            <w:r w:rsidDel="00000000" w:rsidR="00000000" w:rsidRPr="00000000">
              <w:rPr>
                <w:color w:val="000000"/>
                <w:sz w:val="24"/>
                <w:szCs w:val="24"/>
                <w:rtl w:val="0"/>
              </w:rPr>
              <w:t xml:space="preserve">19</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- 23</w:t>
            </w:r>
            <w:r w:rsidDel="00000000" w:rsidR="00000000" w:rsidRPr="00000000">
              <w:rPr>
                <w:color w:val="000000"/>
                <w:sz w:val="24"/>
                <w:szCs w:val="24"/>
                <w:vertAlign w:val="superscript"/>
                <w:rtl w:val="0"/>
              </w:rPr>
              <w:t xml:space="preserve">rd</w:t>
            </w:r>
            <w:r w:rsidDel="00000000" w:rsidR="00000000" w:rsidRPr="00000000">
              <w:rPr>
                <w:color w:val="000000"/>
                <w:sz w:val="24"/>
                <w:szCs w:val="24"/>
                <w:rtl w:val="0"/>
              </w:rPr>
              <w:t xml:space="preserve"> Jun 2017</w:t>
            </w:r>
            <w:r w:rsidDel="00000000" w:rsidR="00000000" w:rsidRPr="00000000">
              <w:rPr>
                <w:rtl w:val="0"/>
              </w:rPr>
            </w:r>
          </w:p>
        </w:tc>
      </w:tr>
      <w:tr>
        <w:trPr>
          <w:cantSplit w:val="0"/>
          <w:tblHeader w:val="0"/>
        </w:trPr>
        <w:tc>
          <w:tcPr/>
          <w:p w:rsidR="00000000" w:rsidDel="00000000" w:rsidP="00000000" w:rsidRDefault="00000000" w:rsidRPr="00000000" w14:paraId="0000007D">
            <w:pPr>
              <w:jc w:val="both"/>
              <w:rPr>
                <w:sz w:val="24"/>
                <w:szCs w:val="24"/>
              </w:rPr>
            </w:pPr>
            <w:r w:rsidDel="00000000" w:rsidR="00000000" w:rsidRPr="00000000">
              <w:rPr>
                <w:color w:val="000000"/>
                <w:sz w:val="24"/>
                <w:szCs w:val="24"/>
                <w:rtl w:val="0"/>
              </w:rPr>
              <w:t xml:space="preserve">24</w:t>
            </w:r>
            <w:r w:rsidDel="00000000" w:rsidR="00000000" w:rsidRPr="00000000">
              <w:rPr>
                <w:rtl w:val="0"/>
              </w:rPr>
            </w:r>
          </w:p>
        </w:tc>
        <w:tc>
          <w:tcPr/>
          <w:p w:rsidR="00000000" w:rsidDel="00000000" w:rsidP="00000000" w:rsidRDefault="00000000" w:rsidRPr="00000000" w14:paraId="0000007E">
            <w:pPr>
              <w:jc w:val="both"/>
              <w:rPr>
                <w:sz w:val="24"/>
                <w:szCs w:val="24"/>
              </w:rPr>
            </w:pPr>
            <w:r w:rsidDel="00000000" w:rsidR="00000000" w:rsidRPr="00000000">
              <w:rPr>
                <w:color w:val="000000"/>
                <w:sz w:val="24"/>
                <w:szCs w:val="24"/>
                <w:rtl w:val="0"/>
              </w:rPr>
              <w:t xml:space="preserve">Hand-on Training on “Basics of Patch Antenna Design and Testing”</w:t>
            </w:r>
            <w:r w:rsidDel="00000000" w:rsidR="00000000" w:rsidRPr="00000000">
              <w:rPr>
                <w:rtl w:val="0"/>
              </w:rPr>
            </w:r>
          </w:p>
        </w:tc>
        <w:tc>
          <w:tcPr/>
          <w:p w:rsidR="00000000" w:rsidDel="00000000" w:rsidP="00000000" w:rsidRDefault="00000000" w:rsidRPr="00000000" w14:paraId="0000007F">
            <w:pPr>
              <w:jc w:val="both"/>
              <w:rPr>
                <w:sz w:val="24"/>
                <w:szCs w:val="24"/>
              </w:rPr>
            </w:pPr>
            <w:r w:rsidDel="00000000" w:rsidR="00000000" w:rsidRPr="00000000">
              <w:rPr>
                <w:color w:val="000000"/>
                <w:sz w:val="24"/>
                <w:szCs w:val="24"/>
                <w:rtl w:val="0"/>
              </w:rPr>
              <w:t xml:space="preserve">25</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&amp; 26</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Feb 2017</w:t>
            </w:r>
            <w:r w:rsidDel="00000000" w:rsidR="00000000" w:rsidRPr="00000000">
              <w:rPr>
                <w:rtl w:val="0"/>
              </w:rPr>
            </w:r>
          </w:p>
        </w:tc>
      </w:tr>
      <w:tr>
        <w:trPr>
          <w:cantSplit w:val="0"/>
          <w:tblHeader w:val="0"/>
        </w:trPr>
        <w:tc>
          <w:tcPr/>
          <w:p w:rsidR="00000000" w:rsidDel="00000000" w:rsidP="00000000" w:rsidRDefault="00000000" w:rsidRPr="00000000" w14:paraId="00000080">
            <w:pPr>
              <w:jc w:val="both"/>
              <w:rPr>
                <w:sz w:val="24"/>
                <w:szCs w:val="24"/>
              </w:rPr>
            </w:pPr>
            <w:r w:rsidDel="00000000" w:rsidR="00000000" w:rsidRPr="00000000">
              <w:rPr>
                <w:color w:val="000000"/>
                <w:sz w:val="24"/>
                <w:szCs w:val="24"/>
                <w:rtl w:val="0"/>
              </w:rPr>
              <w:t xml:space="preserve">25</w:t>
            </w:r>
            <w:r w:rsidDel="00000000" w:rsidR="00000000" w:rsidRPr="00000000">
              <w:rPr>
                <w:rtl w:val="0"/>
              </w:rPr>
            </w:r>
          </w:p>
        </w:tc>
        <w:tc>
          <w:tcPr/>
          <w:p w:rsidR="00000000" w:rsidDel="00000000" w:rsidP="00000000" w:rsidRDefault="00000000" w:rsidRPr="00000000" w14:paraId="00000081">
            <w:pPr>
              <w:jc w:val="both"/>
              <w:rPr>
                <w:sz w:val="24"/>
                <w:szCs w:val="24"/>
              </w:rPr>
            </w:pPr>
            <w:r w:rsidDel="00000000" w:rsidR="00000000" w:rsidRPr="00000000">
              <w:rPr>
                <w:color w:val="000000"/>
                <w:sz w:val="24"/>
                <w:szCs w:val="24"/>
                <w:rtl w:val="0"/>
              </w:rPr>
              <w:t xml:space="preserve">Hands-on workshop on “Wireless Networks”</w:t>
            </w:r>
            <w:r w:rsidDel="00000000" w:rsidR="00000000" w:rsidRPr="00000000">
              <w:rPr>
                <w:rtl w:val="0"/>
              </w:rPr>
            </w:r>
          </w:p>
        </w:tc>
        <w:tc>
          <w:tcPr/>
          <w:p w:rsidR="00000000" w:rsidDel="00000000" w:rsidP="00000000" w:rsidRDefault="00000000" w:rsidRPr="00000000" w14:paraId="00000082">
            <w:pPr>
              <w:jc w:val="both"/>
              <w:rPr>
                <w:sz w:val="24"/>
                <w:szCs w:val="24"/>
              </w:rPr>
            </w:pPr>
            <w:r w:rsidDel="00000000" w:rsidR="00000000" w:rsidRPr="00000000">
              <w:rPr>
                <w:color w:val="000000"/>
                <w:sz w:val="24"/>
                <w:szCs w:val="24"/>
                <w:rtl w:val="0"/>
              </w:rPr>
              <w:t xml:space="preserve">18</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- 19</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Dec 2015</w:t>
            </w:r>
            <w:r w:rsidDel="00000000" w:rsidR="00000000" w:rsidRPr="00000000">
              <w:rPr>
                <w:rtl w:val="0"/>
              </w:rPr>
            </w:r>
          </w:p>
        </w:tc>
      </w:tr>
      <w:tr>
        <w:trPr>
          <w:cantSplit w:val="0"/>
          <w:tblHeader w:val="0"/>
        </w:trPr>
        <w:tc>
          <w:tcPr/>
          <w:p w:rsidR="00000000" w:rsidDel="00000000" w:rsidP="00000000" w:rsidRDefault="00000000" w:rsidRPr="00000000" w14:paraId="00000083">
            <w:pPr>
              <w:jc w:val="both"/>
              <w:rPr>
                <w:sz w:val="24"/>
                <w:szCs w:val="24"/>
              </w:rPr>
            </w:pPr>
            <w:r w:rsidDel="00000000" w:rsidR="00000000" w:rsidRPr="00000000">
              <w:rPr>
                <w:color w:val="000000"/>
                <w:sz w:val="24"/>
                <w:szCs w:val="24"/>
                <w:rtl w:val="0"/>
              </w:rPr>
              <w:t xml:space="preserve">26</w:t>
            </w:r>
            <w:r w:rsidDel="00000000" w:rsidR="00000000" w:rsidRPr="00000000">
              <w:rPr>
                <w:rtl w:val="0"/>
              </w:rPr>
            </w:r>
          </w:p>
        </w:tc>
        <w:tc>
          <w:tcPr/>
          <w:p w:rsidR="00000000" w:rsidDel="00000000" w:rsidP="00000000" w:rsidRDefault="00000000" w:rsidRPr="00000000" w14:paraId="00000084">
            <w:pPr>
              <w:jc w:val="both"/>
              <w:rPr>
                <w:sz w:val="24"/>
                <w:szCs w:val="24"/>
              </w:rPr>
            </w:pPr>
            <w:r w:rsidDel="00000000" w:rsidR="00000000" w:rsidRPr="00000000">
              <w:rPr>
                <w:color w:val="000000"/>
                <w:sz w:val="24"/>
                <w:szCs w:val="24"/>
                <w:rtl w:val="0"/>
              </w:rPr>
              <w:t xml:space="preserve">Hands-on workshop on “ARM, ARM Cortex and RTOS”</w:t>
            </w:r>
            <w:r w:rsidDel="00000000" w:rsidR="00000000" w:rsidRPr="00000000">
              <w:rPr>
                <w:rtl w:val="0"/>
              </w:rPr>
            </w:r>
          </w:p>
        </w:tc>
        <w:tc>
          <w:tcPr/>
          <w:p w:rsidR="00000000" w:rsidDel="00000000" w:rsidP="00000000" w:rsidRDefault="00000000" w:rsidRPr="00000000" w14:paraId="00000085">
            <w:pPr>
              <w:jc w:val="both"/>
              <w:rPr>
                <w:sz w:val="24"/>
                <w:szCs w:val="24"/>
              </w:rPr>
            </w:pPr>
            <w:r w:rsidDel="00000000" w:rsidR="00000000" w:rsidRPr="00000000">
              <w:rPr>
                <w:color w:val="000000"/>
                <w:sz w:val="24"/>
                <w:szCs w:val="24"/>
                <w:rtl w:val="0"/>
              </w:rPr>
              <w:t xml:space="preserve">7</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&amp; 8</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Aug 2015</w:t>
            </w:r>
            <w:r w:rsidDel="00000000" w:rsidR="00000000" w:rsidRPr="00000000">
              <w:rPr>
                <w:rtl w:val="0"/>
              </w:rPr>
            </w:r>
          </w:p>
        </w:tc>
      </w:tr>
      <w:tr>
        <w:trPr>
          <w:cantSplit w:val="0"/>
          <w:tblHeader w:val="0"/>
        </w:trPr>
        <w:tc>
          <w:tcPr/>
          <w:p w:rsidR="00000000" w:rsidDel="00000000" w:rsidP="00000000" w:rsidRDefault="00000000" w:rsidRPr="00000000" w14:paraId="00000086">
            <w:pPr>
              <w:jc w:val="both"/>
              <w:rPr>
                <w:sz w:val="24"/>
                <w:szCs w:val="24"/>
              </w:rPr>
            </w:pPr>
            <w:r w:rsidDel="00000000" w:rsidR="00000000" w:rsidRPr="00000000">
              <w:rPr>
                <w:color w:val="000000"/>
                <w:sz w:val="24"/>
                <w:szCs w:val="24"/>
                <w:rtl w:val="0"/>
              </w:rPr>
              <w:t xml:space="preserve">27</w:t>
            </w:r>
            <w:r w:rsidDel="00000000" w:rsidR="00000000" w:rsidRPr="00000000">
              <w:rPr>
                <w:rtl w:val="0"/>
              </w:rPr>
            </w:r>
          </w:p>
        </w:tc>
        <w:tc>
          <w:tcPr/>
          <w:p w:rsidR="00000000" w:rsidDel="00000000" w:rsidP="00000000" w:rsidRDefault="00000000" w:rsidRPr="00000000" w14:paraId="00000087">
            <w:pPr>
              <w:jc w:val="both"/>
              <w:rPr>
                <w:sz w:val="24"/>
                <w:szCs w:val="24"/>
              </w:rPr>
            </w:pPr>
            <w:r w:rsidDel="00000000" w:rsidR="00000000" w:rsidRPr="00000000">
              <w:rPr>
                <w:color w:val="000000"/>
                <w:sz w:val="24"/>
                <w:szCs w:val="24"/>
                <w:rtl w:val="0"/>
              </w:rPr>
              <w:t xml:space="preserve">Workshop on “Microcontroller &amp; Embedded Programming &amp; its applications”</w:t>
            </w:r>
            <w:r w:rsidDel="00000000" w:rsidR="00000000" w:rsidRPr="00000000">
              <w:rPr>
                <w:rtl w:val="0"/>
              </w:rPr>
            </w:r>
          </w:p>
        </w:tc>
        <w:tc>
          <w:tcPr/>
          <w:p w:rsidR="00000000" w:rsidDel="00000000" w:rsidP="00000000" w:rsidRDefault="00000000" w:rsidRPr="00000000" w14:paraId="00000088">
            <w:pPr>
              <w:jc w:val="both"/>
              <w:rPr>
                <w:sz w:val="24"/>
                <w:szCs w:val="24"/>
              </w:rPr>
            </w:pPr>
            <w:r w:rsidDel="00000000" w:rsidR="00000000" w:rsidRPr="00000000">
              <w:rPr>
                <w:color w:val="000000"/>
                <w:sz w:val="24"/>
                <w:szCs w:val="24"/>
                <w:rtl w:val="0"/>
              </w:rPr>
              <w:t xml:space="preserve">1</w:t>
            </w:r>
            <w:r w:rsidDel="00000000" w:rsidR="00000000" w:rsidRPr="00000000">
              <w:rPr>
                <w:color w:val="000000"/>
                <w:sz w:val="24"/>
                <w:szCs w:val="24"/>
                <w:vertAlign w:val="superscript"/>
                <w:rtl w:val="0"/>
              </w:rPr>
              <w:t xml:space="preserve">st</w:t>
            </w:r>
            <w:r w:rsidDel="00000000" w:rsidR="00000000" w:rsidRPr="00000000">
              <w:rPr>
                <w:color w:val="000000"/>
                <w:sz w:val="24"/>
                <w:szCs w:val="24"/>
                <w:rtl w:val="0"/>
              </w:rPr>
              <w:t xml:space="preserve"> - 4</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Jul 2014</w:t>
            </w:r>
            <w:r w:rsidDel="00000000" w:rsidR="00000000" w:rsidRPr="00000000">
              <w:rPr>
                <w:rtl w:val="0"/>
              </w:rPr>
            </w:r>
          </w:p>
        </w:tc>
      </w:tr>
      <w:tr>
        <w:trPr>
          <w:cantSplit w:val="0"/>
          <w:tblHeader w:val="0"/>
        </w:trPr>
        <w:tc>
          <w:tcPr/>
          <w:p w:rsidR="00000000" w:rsidDel="00000000" w:rsidP="00000000" w:rsidRDefault="00000000" w:rsidRPr="00000000" w14:paraId="00000089">
            <w:pPr>
              <w:jc w:val="both"/>
              <w:rPr>
                <w:sz w:val="24"/>
                <w:szCs w:val="24"/>
              </w:rPr>
            </w:pPr>
            <w:r w:rsidDel="00000000" w:rsidR="00000000" w:rsidRPr="00000000">
              <w:rPr>
                <w:color w:val="000000"/>
                <w:sz w:val="24"/>
                <w:szCs w:val="24"/>
                <w:rtl w:val="0"/>
              </w:rPr>
              <w:t xml:space="preserve">28</w:t>
            </w:r>
            <w:r w:rsidDel="00000000" w:rsidR="00000000" w:rsidRPr="00000000">
              <w:rPr>
                <w:rtl w:val="0"/>
              </w:rPr>
            </w:r>
          </w:p>
        </w:tc>
        <w:tc>
          <w:tcPr/>
          <w:p w:rsidR="00000000" w:rsidDel="00000000" w:rsidP="00000000" w:rsidRDefault="00000000" w:rsidRPr="00000000" w14:paraId="0000008A">
            <w:pPr>
              <w:jc w:val="both"/>
              <w:rPr>
                <w:sz w:val="24"/>
                <w:szCs w:val="24"/>
              </w:rPr>
            </w:pPr>
            <w:r w:rsidDel="00000000" w:rsidR="00000000" w:rsidRPr="00000000">
              <w:rPr>
                <w:color w:val="000000"/>
                <w:sz w:val="24"/>
                <w:szCs w:val="24"/>
                <w:rtl w:val="0"/>
              </w:rPr>
              <w:t xml:space="preserve">STTP on “Next Generation Networks”</w:t>
            </w:r>
            <w:r w:rsidDel="00000000" w:rsidR="00000000" w:rsidRPr="00000000">
              <w:rPr>
                <w:rtl w:val="0"/>
              </w:rPr>
            </w:r>
          </w:p>
        </w:tc>
        <w:tc>
          <w:tcPr/>
          <w:p w:rsidR="00000000" w:rsidDel="00000000" w:rsidP="00000000" w:rsidRDefault="00000000" w:rsidRPr="00000000" w14:paraId="0000008B">
            <w:pPr>
              <w:jc w:val="both"/>
              <w:rPr>
                <w:sz w:val="24"/>
                <w:szCs w:val="24"/>
              </w:rPr>
            </w:pPr>
            <w:r w:rsidDel="00000000" w:rsidR="00000000" w:rsidRPr="00000000">
              <w:rPr>
                <w:color w:val="000000"/>
                <w:sz w:val="24"/>
                <w:szCs w:val="24"/>
                <w:rtl w:val="0"/>
              </w:rPr>
              <w:t xml:space="preserve">9</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- 13</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Jul 2012</w:t>
            </w:r>
            <w:r w:rsidDel="00000000" w:rsidR="00000000" w:rsidRPr="00000000">
              <w:rPr>
                <w:rtl w:val="0"/>
              </w:rPr>
            </w:r>
          </w:p>
        </w:tc>
      </w:tr>
      <w:tr>
        <w:trPr>
          <w:cantSplit w:val="0"/>
          <w:tblHeader w:val="0"/>
        </w:trPr>
        <w:tc>
          <w:tcPr/>
          <w:p w:rsidR="00000000" w:rsidDel="00000000" w:rsidP="00000000" w:rsidRDefault="00000000" w:rsidRPr="00000000" w14:paraId="0000008C">
            <w:pPr>
              <w:jc w:val="both"/>
              <w:rPr>
                <w:sz w:val="24"/>
                <w:szCs w:val="24"/>
              </w:rPr>
            </w:pPr>
            <w:r w:rsidDel="00000000" w:rsidR="00000000" w:rsidRPr="00000000">
              <w:rPr>
                <w:color w:val="000000"/>
                <w:sz w:val="24"/>
                <w:szCs w:val="24"/>
                <w:rtl w:val="0"/>
              </w:rPr>
              <w:t xml:space="preserve">29</w:t>
            </w:r>
            <w:r w:rsidDel="00000000" w:rsidR="00000000" w:rsidRPr="00000000">
              <w:rPr>
                <w:rtl w:val="0"/>
              </w:rPr>
            </w:r>
          </w:p>
        </w:tc>
        <w:tc>
          <w:tcPr/>
          <w:p w:rsidR="00000000" w:rsidDel="00000000" w:rsidP="00000000" w:rsidRDefault="00000000" w:rsidRPr="00000000" w14:paraId="0000008D">
            <w:pPr>
              <w:jc w:val="both"/>
              <w:rPr>
                <w:sz w:val="24"/>
                <w:szCs w:val="24"/>
              </w:rPr>
            </w:pPr>
            <w:r w:rsidDel="00000000" w:rsidR="00000000" w:rsidRPr="00000000">
              <w:rPr>
                <w:color w:val="000000"/>
                <w:sz w:val="24"/>
                <w:szCs w:val="24"/>
                <w:rtl w:val="0"/>
              </w:rPr>
              <w:t xml:space="preserve">Workshop on “Microwave Engineering: Design Aspects, Applications &amp; Hazards”</w:t>
            </w:r>
            <w:r w:rsidDel="00000000" w:rsidR="00000000" w:rsidRPr="00000000">
              <w:rPr>
                <w:rtl w:val="0"/>
              </w:rPr>
            </w:r>
          </w:p>
        </w:tc>
        <w:tc>
          <w:tcPr/>
          <w:p w:rsidR="00000000" w:rsidDel="00000000" w:rsidP="00000000" w:rsidRDefault="00000000" w:rsidRPr="00000000" w14:paraId="0000008E">
            <w:pPr>
              <w:jc w:val="both"/>
              <w:rPr>
                <w:sz w:val="24"/>
                <w:szCs w:val="24"/>
              </w:rPr>
            </w:pPr>
            <w:r w:rsidDel="00000000" w:rsidR="00000000" w:rsidRPr="00000000">
              <w:rPr>
                <w:color w:val="000000"/>
                <w:sz w:val="24"/>
                <w:szCs w:val="24"/>
                <w:rtl w:val="0"/>
              </w:rPr>
              <w:t xml:space="preserve">20</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&amp; 21</w:t>
            </w:r>
            <w:r w:rsidDel="00000000" w:rsidR="00000000" w:rsidRPr="00000000">
              <w:rPr>
                <w:color w:val="000000"/>
                <w:sz w:val="24"/>
                <w:szCs w:val="24"/>
                <w:vertAlign w:val="superscript"/>
                <w:rtl w:val="0"/>
              </w:rPr>
              <w:t xml:space="preserve">st</w:t>
            </w:r>
            <w:r w:rsidDel="00000000" w:rsidR="00000000" w:rsidRPr="00000000">
              <w:rPr>
                <w:color w:val="000000"/>
                <w:sz w:val="24"/>
                <w:szCs w:val="24"/>
                <w:rtl w:val="0"/>
              </w:rPr>
              <w:t xml:space="preserve"> Jan 2012</w:t>
            </w:r>
            <w:r w:rsidDel="00000000" w:rsidR="00000000" w:rsidRPr="00000000">
              <w:rPr>
                <w:rtl w:val="0"/>
              </w:rPr>
            </w:r>
          </w:p>
        </w:tc>
      </w:tr>
      <w:tr>
        <w:trPr>
          <w:cantSplit w:val="0"/>
          <w:tblHeader w:val="0"/>
        </w:trPr>
        <w:tc>
          <w:tcPr/>
          <w:p w:rsidR="00000000" w:rsidDel="00000000" w:rsidP="00000000" w:rsidRDefault="00000000" w:rsidRPr="00000000" w14:paraId="0000008F">
            <w:pPr>
              <w:jc w:val="both"/>
              <w:rPr>
                <w:sz w:val="24"/>
                <w:szCs w:val="24"/>
              </w:rPr>
            </w:pPr>
            <w:r w:rsidDel="00000000" w:rsidR="00000000" w:rsidRPr="00000000">
              <w:rPr>
                <w:color w:val="000000"/>
                <w:sz w:val="24"/>
                <w:szCs w:val="24"/>
                <w:rtl w:val="0"/>
              </w:rPr>
              <w:t xml:space="preserve">30</w:t>
            </w:r>
            <w:r w:rsidDel="00000000" w:rsidR="00000000" w:rsidRPr="00000000">
              <w:rPr>
                <w:rtl w:val="0"/>
              </w:rPr>
            </w:r>
          </w:p>
        </w:tc>
        <w:tc>
          <w:tcPr/>
          <w:p w:rsidR="00000000" w:rsidDel="00000000" w:rsidP="00000000" w:rsidRDefault="00000000" w:rsidRPr="00000000" w14:paraId="00000090">
            <w:pPr>
              <w:jc w:val="both"/>
              <w:rPr>
                <w:sz w:val="24"/>
                <w:szCs w:val="24"/>
              </w:rPr>
            </w:pPr>
            <w:r w:rsidDel="00000000" w:rsidR="00000000" w:rsidRPr="00000000">
              <w:rPr>
                <w:color w:val="000000"/>
                <w:sz w:val="24"/>
                <w:szCs w:val="24"/>
                <w:rtl w:val="0"/>
              </w:rPr>
              <w:t xml:space="preserve">STTP on “Advanced Communication Systems”</w:t>
            </w:r>
            <w:r w:rsidDel="00000000" w:rsidR="00000000" w:rsidRPr="00000000">
              <w:rPr>
                <w:rtl w:val="0"/>
              </w:rPr>
            </w:r>
          </w:p>
        </w:tc>
        <w:tc>
          <w:tcPr/>
          <w:p w:rsidR="00000000" w:rsidDel="00000000" w:rsidP="00000000" w:rsidRDefault="00000000" w:rsidRPr="00000000" w14:paraId="00000091">
            <w:pPr>
              <w:jc w:val="both"/>
              <w:rPr>
                <w:sz w:val="24"/>
                <w:szCs w:val="24"/>
              </w:rPr>
            </w:pPr>
            <w:r w:rsidDel="00000000" w:rsidR="00000000" w:rsidRPr="00000000">
              <w:rPr>
                <w:color w:val="000000"/>
                <w:sz w:val="24"/>
                <w:szCs w:val="24"/>
                <w:rtl w:val="0"/>
              </w:rPr>
              <w:t xml:space="preserve">8</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- 12</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Dec 2008</w:t>
            </w:r>
            <w:r w:rsidDel="00000000" w:rsidR="00000000" w:rsidRPr="00000000">
              <w:rPr>
                <w:rtl w:val="0"/>
              </w:rPr>
            </w:r>
          </w:p>
        </w:tc>
      </w:tr>
    </w:tbl>
    <w:p w:rsidR="00000000" w:rsidDel="00000000" w:rsidP="00000000" w:rsidRDefault="00000000" w:rsidRPr="00000000" w14:paraId="0000009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Publications:</w:t>
      </w:r>
    </w:p>
    <w:p w:rsidR="00000000" w:rsidDel="00000000" w:rsidP="00000000" w:rsidRDefault="00000000" w:rsidRPr="00000000" w14:paraId="00000094">
      <w:pPr>
        <w:spacing w:after="0" w:line="240" w:lineRule="auto"/>
        <w:ind w:left="720" w:hanging="720"/>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95">
      <w:pPr>
        <w:spacing w:after="0" w:line="240" w:lineRule="auto"/>
        <w:ind w:left="720" w:hanging="72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RESEARCH GRANT</w:t>
      </w:r>
    </w:p>
    <w:p w:rsidR="00000000" w:rsidDel="00000000" w:rsidP="00000000" w:rsidRDefault="00000000" w:rsidRPr="00000000" w14:paraId="00000096">
      <w:pPr>
        <w:spacing w:after="0" w:line="240" w:lineRule="auto"/>
        <w:ind w:left="720" w:hanging="72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Grant Name: University of Mumbai, Minor Research Grant </w:t>
      </w:r>
      <w:r w:rsidDel="00000000" w:rsidR="00000000" w:rsidRPr="00000000">
        <w:rPr>
          <w:rtl w:val="0"/>
        </w:rPr>
      </w:r>
    </w:p>
    <w:p w:rsidR="00000000" w:rsidDel="00000000" w:rsidP="00000000" w:rsidRDefault="00000000" w:rsidRPr="00000000" w14:paraId="000000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Programmable Waveform Generator using FPGA and Graphical LCD interface</w:t>
      </w:r>
    </w:p>
    <w:p w:rsidR="00000000" w:rsidDel="00000000" w:rsidP="00000000" w:rsidRDefault="00000000" w:rsidRPr="00000000" w14:paraId="0000009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No. S-17 (2017-18)</w:t>
      </w:r>
    </w:p>
    <w:p w:rsidR="00000000" w:rsidDel="00000000" w:rsidP="00000000" w:rsidRDefault="00000000" w:rsidRPr="00000000" w14:paraId="0000009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Dept. of Electronics &amp; Telecommunication, PVPPCOE, Sion.</w:t>
      </w:r>
    </w:p>
    <w:p w:rsidR="00000000" w:rsidDel="00000000" w:rsidP="00000000" w:rsidRDefault="00000000" w:rsidRPr="00000000" w14:paraId="0000009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Grant: 20,000/-</w:t>
      </w:r>
    </w:p>
    <w:p w:rsidR="00000000" w:rsidDel="00000000" w:rsidP="00000000" w:rsidRDefault="00000000" w:rsidRPr="00000000" w14:paraId="0000009B">
      <w:pPr>
        <w:spacing w:after="0" w:line="240" w:lineRule="auto"/>
        <w:ind w:left="720" w:hanging="720"/>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9C">
      <w:pPr>
        <w:spacing w:after="0" w:line="24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PUBLICATIONS</w:t>
      </w:r>
    </w:p>
    <w:p w:rsidR="00000000" w:rsidDel="00000000" w:rsidP="00000000" w:rsidRDefault="00000000" w:rsidRPr="00000000" w14:paraId="0000009D">
      <w:pPr>
        <w:numPr>
          <w:ilvl w:val="0"/>
          <w:numId w:val="1"/>
        </w:numPr>
        <w:spacing w:after="0"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Scopus Indexed Journals:</w:t>
      </w:r>
    </w:p>
    <w:p w:rsidR="00000000" w:rsidDel="00000000" w:rsidP="00000000" w:rsidRDefault="00000000" w:rsidRPr="00000000" w14:paraId="0000009E">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Anagha S. Dhavalikar,</w:t>
      </w:r>
      <w:r w:rsidDel="00000000" w:rsidR="00000000" w:rsidRPr="00000000">
        <w:rPr>
          <w:rFonts w:ascii="Times New Roman" w:cs="Times New Roman" w:eastAsia="Times New Roman" w:hAnsi="Times New Roman"/>
          <w:sz w:val="24"/>
          <w:szCs w:val="24"/>
          <w:rtl w:val="0"/>
        </w:rPr>
        <w:t xml:space="preserve"> Pranali C. Choudhari, “Prediction of Oil Spill Trajectory on The Ocean Surface Using Mathematical Modeling”, IEEE Journal of Selected Topics in Applied Earth Observations and Remote Sensing, vol. 15, pp. 5894-5905, 2022, DOI: 10.1109/JSTARS.2022.3192352.</w:t>
      </w:r>
    </w:p>
    <w:p w:rsidR="00000000" w:rsidDel="00000000" w:rsidP="00000000" w:rsidRDefault="00000000" w:rsidRPr="00000000" w14:paraId="0000009F">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Anagha S. Dhavalikar</w:t>
      </w:r>
      <w:r w:rsidDel="00000000" w:rsidR="00000000" w:rsidRPr="00000000">
        <w:rPr>
          <w:rFonts w:ascii="Times New Roman" w:cs="Times New Roman" w:eastAsia="Times New Roman" w:hAnsi="Times New Roman"/>
          <w:sz w:val="24"/>
          <w:szCs w:val="24"/>
          <w:rtl w:val="0"/>
        </w:rPr>
        <w:t xml:space="preserve">, Pranali C. Choudhari, “Detection and Quantification of Daily Marine Oil Pollution Using Remote Sensing”, </w:t>
      </w:r>
      <w:r w:rsidDel="00000000" w:rsidR="00000000" w:rsidRPr="00000000">
        <w:rPr>
          <w:rFonts w:ascii="Times New Roman" w:cs="Times New Roman" w:eastAsia="Times New Roman" w:hAnsi="Times New Roman"/>
          <w:i w:val="1"/>
          <w:iCs w:val="1"/>
          <w:sz w:val="24"/>
          <w:szCs w:val="24"/>
          <w:rtl w:val="0"/>
        </w:rPr>
        <w:t xml:space="preserve">Water Air &amp; Soil Pollution (Springer)</w:t>
      </w:r>
      <w:r w:rsidDel="00000000" w:rsidR="00000000" w:rsidRPr="00000000">
        <w:rPr>
          <w:rFonts w:ascii="Times New Roman" w:cs="Times New Roman" w:eastAsia="Times New Roman" w:hAnsi="Times New Roman"/>
          <w:sz w:val="24"/>
          <w:szCs w:val="24"/>
          <w:rtl w:val="0"/>
        </w:rPr>
        <w:t xml:space="preserve">, vol. 233, issue 8, Article 336 (2022).DOI: </w:t>
      </w:r>
      <w:hyperlink r:id="rId9">
        <w:r w:rsidDel="00000000" w:rsidR="00000000" w:rsidRPr="00000000">
          <w:rPr>
            <w:rFonts w:ascii="Times New Roman" w:cs="Times New Roman" w:eastAsia="Times New Roman" w:hAnsi="Times New Roman"/>
            <w:color w:val="0563c1"/>
            <w:sz w:val="24"/>
            <w:szCs w:val="24"/>
            <w:u w:val="none"/>
            <w:rtl w:val="0"/>
          </w:rPr>
          <w:t xml:space="preserve">https://doi.org/10.1007/s11270-022-05752-0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0">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Anagha S. Dhavalikar</w:t>
      </w:r>
      <w:r w:rsidDel="00000000" w:rsidR="00000000" w:rsidRPr="00000000">
        <w:rPr>
          <w:rFonts w:ascii="Times New Roman" w:cs="Times New Roman" w:eastAsia="Times New Roman" w:hAnsi="Times New Roman"/>
          <w:sz w:val="24"/>
          <w:szCs w:val="24"/>
          <w:rtl w:val="0"/>
        </w:rPr>
        <w:t xml:space="preserve">, Pranali C. Choudhari, “Modelling and Remote Sensing of Oil Spill in the Mediterranean Sea: A Case Study on Baniyas Power Plant Oil Spill”, Journal of the Indian Society of Remote Sensing (Springer), pp. 1-14, 2022. DOI: </w:t>
      </w:r>
      <w:hyperlink r:id="rId10">
        <w:r w:rsidDel="00000000" w:rsidR="00000000" w:rsidRPr="00000000">
          <w:rPr>
            <w:rFonts w:ascii="Times New Roman" w:cs="Times New Roman" w:eastAsia="Times New Roman" w:hAnsi="Times New Roman"/>
            <w:color w:val="0563c1"/>
            <w:sz w:val="24"/>
            <w:szCs w:val="24"/>
            <w:u w:val="none"/>
            <w:rtl w:val="0"/>
          </w:rPr>
          <w:t xml:space="preserve">https://doi.org/10.1007/s12524-022-01630-8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1">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Anagha S. Dhavalikar</w:t>
      </w:r>
      <w:r w:rsidDel="00000000" w:rsidR="00000000" w:rsidRPr="00000000">
        <w:rPr>
          <w:rFonts w:ascii="Times New Roman" w:cs="Times New Roman" w:eastAsia="Times New Roman" w:hAnsi="Times New Roman"/>
          <w:sz w:val="24"/>
          <w:szCs w:val="24"/>
          <w:rtl w:val="0"/>
        </w:rPr>
        <w:t xml:space="preserve"> and Pranali C. Choudhari, “An Analysis of Feature Importance for Classifying Oil Spills and Look-alikes from Ocean SAR Images”, High Technology Letters, An International Journal, vol. 27, Issue-9, September 2021.</w:t>
      </w:r>
    </w:p>
    <w:p w:rsidR="00000000" w:rsidDel="00000000" w:rsidP="00000000" w:rsidRDefault="00000000" w:rsidRPr="00000000" w14:paraId="000000A2">
      <w:pPr>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numPr>
          <w:ilvl w:val="0"/>
          <w:numId w:val="3"/>
        </w:numPr>
        <w:spacing w:after="0"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UGC CARE / APPROVED Journals</w:t>
      </w:r>
    </w:p>
    <w:p w:rsidR="00000000" w:rsidDel="00000000" w:rsidP="00000000" w:rsidRDefault="00000000" w:rsidRPr="00000000" w14:paraId="000000A4">
      <w:pPr>
        <w:numPr>
          <w:ilvl w:val="0"/>
          <w:numId w:val="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Shreya Wavhal, Tanishka Parab, </w:t>
      </w:r>
      <w:r w:rsidDel="00000000" w:rsidR="00000000" w:rsidRPr="00000000">
        <w:rPr>
          <w:rFonts w:ascii="Times New Roman" w:cs="Times New Roman" w:eastAsia="Times New Roman" w:hAnsi="Times New Roman"/>
          <w:b w:val="1"/>
          <w:bCs w:val="1"/>
          <w:sz w:val="24"/>
          <w:szCs w:val="24"/>
          <w:rtl w:val="0"/>
        </w:rPr>
        <w:t xml:space="preserve">Anagha Dhavalikar</w:t>
      </w:r>
      <w:r w:rsidDel="00000000" w:rsidR="00000000" w:rsidRPr="00000000">
        <w:rPr>
          <w:rFonts w:ascii="Times New Roman" w:cs="Times New Roman" w:eastAsia="Times New Roman" w:hAnsi="Times New Roman"/>
          <w:sz w:val="24"/>
          <w:szCs w:val="24"/>
          <w:rtl w:val="0"/>
        </w:rPr>
        <w:t xml:space="preserve">, “Transforming Online Fashion Retail with AI-Driven Styling Recommendations”, </w:t>
      </w:r>
      <w:r w:rsidDel="00000000" w:rsidR="00000000" w:rsidRPr="00000000">
        <w:rPr>
          <w:rFonts w:ascii="Times New Roman" w:cs="Times New Roman" w:eastAsia="Times New Roman" w:hAnsi="Times New Roman"/>
          <w:i w:val="1"/>
          <w:iCs w:val="1"/>
          <w:sz w:val="24"/>
          <w:szCs w:val="24"/>
          <w:rtl w:val="0"/>
        </w:rPr>
        <w:t xml:space="preserve">Journal of Emerging Technologies and Innovative Research</w:t>
      </w:r>
      <w:r w:rsidDel="00000000" w:rsidR="00000000" w:rsidRPr="00000000">
        <w:rPr>
          <w:rFonts w:ascii="Times New Roman" w:cs="Times New Roman" w:eastAsia="Times New Roman" w:hAnsi="Times New Roman"/>
          <w:sz w:val="24"/>
          <w:szCs w:val="24"/>
          <w:rtl w:val="0"/>
        </w:rPr>
        <w:t xml:space="preserve">, Vol.12, Issue 4, April 2025, www.jetir.org (ISSN-2349-5162)</w:t>
      </w:r>
    </w:p>
    <w:p w:rsidR="00000000" w:rsidDel="00000000" w:rsidP="00000000" w:rsidRDefault="00000000" w:rsidRPr="00000000" w14:paraId="000000A5">
      <w:pPr>
        <w:numPr>
          <w:ilvl w:val="0"/>
          <w:numId w:val="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Janavi Kachi, Prerana Patil, Nikhil Sable, Aaditya Sharma, </w:t>
      </w:r>
      <w:r w:rsidDel="00000000" w:rsidR="00000000" w:rsidRPr="00000000">
        <w:rPr>
          <w:rFonts w:ascii="Times New Roman" w:cs="Times New Roman" w:eastAsia="Times New Roman" w:hAnsi="Times New Roman"/>
          <w:b w:val="1"/>
          <w:bCs w:val="1"/>
          <w:sz w:val="24"/>
          <w:szCs w:val="24"/>
          <w:rtl w:val="0"/>
        </w:rPr>
        <w:t xml:space="preserve">Anagha Dhavalikar</w:t>
      </w:r>
      <w:r w:rsidDel="00000000" w:rsidR="00000000" w:rsidRPr="00000000">
        <w:rPr>
          <w:rFonts w:ascii="Times New Roman" w:cs="Times New Roman" w:eastAsia="Times New Roman" w:hAnsi="Times New Roman"/>
          <w:sz w:val="24"/>
          <w:szCs w:val="24"/>
          <w:rtl w:val="0"/>
        </w:rPr>
        <w:t xml:space="preserve">, “The Smart Workplace: Enhancing Productivity through Gesture and Voice Recognition”, </w:t>
      </w:r>
      <w:r w:rsidDel="00000000" w:rsidR="00000000" w:rsidRPr="00000000">
        <w:rPr>
          <w:rFonts w:ascii="Times New Roman" w:cs="Times New Roman" w:eastAsia="Times New Roman" w:hAnsi="Times New Roman"/>
          <w:i w:val="1"/>
          <w:iCs w:val="1"/>
          <w:sz w:val="24"/>
          <w:szCs w:val="24"/>
          <w:rtl w:val="0"/>
        </w:rPr>
        <w:t xml:space="preserve">International Journal of Innovative Research in Technology</w:t>
      </w:r>
      <w:r w:rsidDel="00000000" w:rsidR="00000000" w:rsidRPr="00000000">
        <w:rPr>
          <w:rFonts w:ascii="Times New Roman" w:cs="Times New Roman" w:eastAsia="Times New Roman" w:hAnsi="Times New Roman"/>
          <w:sz w:val="24"/>
          <w:szCs w:val="24"/>
          <w:rtl w:val="0"/>
        </w:rPr>
        <w:t xml:space="preserve">, Vol. 11, Issue 11, pp. 7203-708, April 2025, ISSN: 2349-6002, </w:t>
      </w:r>
    </w:p>
    <w:p w:rsidR="00000000" w:rsidDel="00000000" w:rsidP="00000000" w:rsidRDefault="00000000" w:rsidRPr="00000000" w14:paraId="000000A6">
      <w:pPr>
        <w:numPr>
          <w:ilvl w:val="0"/>
          <w:numId w:val="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Sonia Mohanty, Harshika Mhaske, Rishikesh Nikale, Anshul Patel, </w:t>
      </w:r>
      <w:r w:rsidDel="00000000" w:rsidR="00000000" w:rsidRPr="00000000">
        <w:rPr>
          <w:rFonts w:ascii="Times New Roman" w:cs="Times New Roman" w:eastAsia="Times New Roman" w:hAnsi="Times New Roman"/>
          <w:b w:val="1"/>
          <w:bCs w:val="1"/>
          <w:sz w:val="24"/>
          <w:szCs w:val="24"/>
          <w:rtl w:val="0"/>
        </w:rPr>
        <w:t xml:space="preserve">Anagha Dhavalikar</w:t>
      </w:r>
      <w:r w:rsidDel="00000000" w:rsidR="00000000" w:rsidRPr="00000000">
        <w:rPr>
          <w:rFonts w:ascii="Times New Roman" w:cs="Times New Roman" w:eastAsia="Times New Roman" w:hAnsi="Times New Roman"/>
          <w:sz w:val="24"/>
          <w:szCs w:val="24"/>
          <w:rtl w:val="0"/>
        </w:rPr>
        <w:t xml:space="preserve">, “Skin Disease Detection using Convolutional Neural Network”, </w:t>
      </w:r>
      <w:r w:rsidDel="00000000" w:rsidR="00000000" w:rsidRPr="00000000">
        <w:rPr>
          <w:rFonts w:ascii="Times New Roman" w:cs="Times New Roman" w:eastAsia="Times New Roman" w:hAnsi="Times New Roman"/>
          <w:i w:val="1"/>
          <w:iCs w:val="1"/>
          <w:sz w:val="24"/>
          <w:szCs w:val="24"/>
          <w:rtl w:val="0"/>
        </w:rPr>
        <w:t xml:space="preserve">Indian Journal of Technical Education (ISTE)</w:t>
      </w:r>
      <w:r w:rsidDel="00000000" w:rsidR="00000000" w:rsidRPr="00000000">
        <w:rPr>
          <w:rFonts w:ascii="Times New Roman" w:cs="Times New Roman" w:eastAsia="Times New Roman" w:hAnsi="Times New Roman"/>
          <w:sz w:val="24"/>
          <w:szCs w:val="24"/>
          <w:rtl w:val="0"/>
        </w:rPr>
        <w:t xml:space="preserve">, Vol. 47, Special Issue No. 1, pp. 151-156, February 2024. </w:t>
      </w:r>
    </w:p>
    <w:p w:rsidR="00000000" w:rsidDel="00000000" w:rsidP="00000000" w:rsidRDefault="00000000" w:rsidRPr="00000000" w14:paraId="000000A7">
      <w:pPr>
        <w:numPr>
          <w:ilvl w:val="0"/>
          <w:numId w:val="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Anagha S. Dhavalikar</w:t>
      </w:r>
      <w:r w:rsidDel="00000000" w:rsidR="00000000" w:rsidRPr="00000000">
        <w:rPr>
          <w:rFonts w:ascii="Times New Roman" w:cs="Times New Roman" w:eastAsia="Times New Roman" w:hAnsi="Times New Roman"/>
          <w:sz w:val="24"/>
          <w:szCs w:val="24"/>
          <w:rtl w:val="0"/>
        </w:rPr>
        <w:t xml:space="preserve"> and Ramesh Kulkarni, “Facial Expression Recognition using Euclidean Distance Method”, </w:t>
      </w:r>
      <w:r w:rsidDel="00000000" w:rsidR="00000000" w:rsidRPr="00000000">
        <w:rPr>
          <w:rFonts w:ascii="Times New Roman" w:cs="Times New Roman" w:eastAsia="Times New Roman" w:hAnsi="Times New Roman"/>
          <w:i w:val="1"/>
          <w:iCs w:val="1"/>
          <w:sz w:val="24"/>
          <w:szCs w:val="24"/>
          <w:rtl w:val="0"/>
        </w:rPr>
        <w:t xml:space="preserve">IAES International Journal of Telematics and Informatics</w:t>
      </w:r>
      <w:r w:rsidDel="00000000" w:rsidR="00000000" w:rsidRPr="00000000">
        <w:rPr>
          <w:rFonts w:ascii="Times New Roman" w:cs="Times New Roman" w:eastAsia="Times New Roman" w:hAnsi="Times New Roman"/>
          <w:sz w:val="24"/>
          <w:szCs w:val="24"/>
          <w:rtl w:val="0"/>
        </w:rPr>
        <w:t xml:space="preserve">, vol. 2, Issue No. 1, p. 175, December 2013.</w:t>
      </w:r>
    </w:p>
    <w:p w:rsidR="00000000" w:rsidDel="00000000" w:rsidP="00000000" w:rsidRDefault="00000000" w:rsidRPr="00000000" w14:paraId="000000A8">
      <w:pPr>
        <w:numPr>
          <w:ilvl w:val="0"/>
          <w:numId w:val="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Anagha S. Dhavalikar</w:t>
      </w:r>
      <w:r w:rsidDel="00000000" w:rsidR="00000000" w:rsidRPr="00000000">
        <w:rPr>
          <w:rFonts w:ascii="Times New Roman" w:cs="Times New Roman" w:eastAsia="Times New Roman" w:hAnsi="Times New Roman"/>
          <w:sz w:val="24"/>
          <w:szCs w:val="24"/>
          <w:rtl w:val="0"/>
        </w:rPr>
        <w:t xml:space="preserve"> and Ramesh Kulkarni, “Face Detection using Skin Color Detection and Segmentation”, </w:t>
      </w:r>
      <w:r w:rsidDel="00000000" w:rsidR="00000000" w:rsidRPr="00000000">
        <w:rPr>
          <w:rFonts w:ascii="Times New Roman" w:cs="Times New Roman" w:eastAsia="Times New Roman" w:hAnsi="Times New Roman"/>
          <w:i w:val="1"/>
          <w:iCs w:val="1"/>
          <w:sz w:val="24"/>
          <w:szCs w:val="24"/>
          <w:rtl w:val="0"/>
        </w:rPr>
        <w:t xml:space="preserve">Engineering Sciences International Research Journal</w:t>
      </w:r>
      <w:r w:rsidDel="00000000" w:rsidR="00000000" w:rsidRPr="00000000">
        <w:rPr>
          <w:rFonts w:ascii="Times New Roman" w:cs="Times New Roman" w:eastAsia="Times New Roman" w:hAnsi="Times New Roman"/>
          <w:sz w:val="24"/>
          <w:szCs w:val="24"/>
          <w:rtl w:val="0"/>
        </w:rPr>
        <w:t xml:space="preserve">, ISSN 2320 4338, ISBN 978-93-81583-90-6, vol. 1, Issue 1, p. 100 – 104, March 2013.</w:t>
        <w:br w:type="textWrapping"/>
      </w:r>
    </w:p>
    <w:p w:rsidR="00000000" w:rsidDel="00000000" w:rsidP="00000000" w:rsidRDefault="00000000" w:rsidRPr="00000000" w14:paraId="000000A9">
      <w:pPr>
        <w:numPr>
          <w:ilvl w:val="0"/>
          <w:numId w:val="5"/>
        </w:numPr>
        <w:spacing w:after="0"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CONFERENCES</w:t>
      </w:r>
    </w:p>
    <w:p w:rsidR="00000000" w:rsidDel="00000000" w:rsidP="00000000" w:rsidRDefault="00000000" w:rsidRPr="00000000" w14:paraId="000000AA">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Urankar, Dnyan and Giri, Animesh and Rajput, Viren and </w:t>
      </w:r>
      <w:r w:rsidDel="00000000" w:rsidR="00000000" w:rsidRPr="00000000">
        <w:rPr>
          <w:rFonts w:ascii="Times New Roman" w:cs="Times New Roman" w:eastAsia="Times New Roman" w:hAnsi="Times New Roman"/>
          <w:b w:val="1"/>
          <w:bCs w:val="1"/>
          <w:sz w:val="24"/>
          <w:szCs w:val="24"/>
          <w:rtl w:val="0"/>
        </w:rPr>
        <w:t xml:space="preserve">Dhavalikar, Anagha</w:t>
      </w:r>
      <w:r w:rsidDel="00000000" w:rsidR="00000000" w:rsidRPr="00000000">
        <w:rPr>
          <w:rFonts w:ascii="Times New Roman" w:cs="Times New Roman" w:eastAsia="Times New Roman" w:hAnsi="Times New Roman"/>
          <w:sz w:val="24"/>
          <w:szCs w:val="24"/>
          <w:rtl w:val="0"/>
        </w:rPr>
        <w:t xml:space="preserve">, “Smart Shopping Trolley System”, </w:t>
      </w:r>
      <w:r w:rsidDel="00000000" w:rsidR="00000000" w:rsidRPr="00000000">
        <w:rPr>
          <w:rFonts w:ascii="Times New Roman" w:cs="Times New Roman" w:eastAsia="Times New Roman" w:hAnsi="Times New Roman"/>
          <w:i w:val="1"/>
          <w:iCs w:val="1"/>
          <w:sz w:val="24"/>
          <w:szCs w:val="24"/>
          <w:rtl w:val="0"/>
        </w:rPr>
        <w:t xml:space="preserve">7</w:t>
      </w:r>
      <w:r w:rsidDel="00000000" w:rsidR="00000000" w:rsidRPr="00000000">
        <w:rPr>
          <w:rFonts w:ascii="Times New Roman" w:cs="Times New Roman" w:eastAsia="Times New Roman" w:hAnsi="Times New Roman"/>
          <w:i w:val="1"/>
          <w:iCs w:val="1"/>
          <w:sz w:val="24"/>
          <w:szCs w:val="24"/>
          <w:vertAlign w:val="superscript"/>
          <w:rtl w:val="0"/>
        </w:rPr>
        <w:t xml:space="preserve">th</w:t>
      </w:r>
      <w:r w:rsidDel="00000000" w:rsidR="00000000" w:rsidRPr="00000000">
        <w:rPr>
          <w:rFonts w:ascii="Times New Roman" w:cs="Times New Roman" w:eastAsia="Times New Roman" w:hAnsi="Times New Roman"/>
          <w:i w:val="1"/>
          <w:iCs w:val="1"/>
          <w:sz w:val="24"/>
          <w:szCs w:val="24"/>
          <w:rtl w:val="0"/>
        </w:rPr>
        <w:t xml:space="preserve">International Conference on Innovations and Research in Technology &amp; Engineering, </w:t>
      </w:r>
      <w:r w:rsidDel="00000000" w:rsidR="00000000" w:rsidRPr="00000000">
        <w:rPr>
          <w:rFonts w:ascii="Times New Roman" w:cs="Times New Roman" w:eastAsia="Times New Roman" w:hAnsi="Times New Roman"/>
          <w:sz w:val="24"/>
          <w:szCs w:val="24"/>
          <w:rtl w:val="0"/>
        </w:rPr>
        <w:t xml:space="preserve">April 8-9, 2022, VPPCOE &amp; VA, Mumbai. SSRN: </w:t>
      </w:r>
      <w:hyperlink r:id="rId11">
        <w:r w:rsidDel="00000000" w:rsidR="00000000" w:rsidRPr="00000000">
          <w:rPr>
            <w:rFonts w:ascii="Times New Roman" w:cs="Times New Roman" w:eastAsia="Times New Roman" w:hAnsi="Times New Roman"/>
            <w:color w:val="0563c1"/>
            <w:sz w:val="24"/>
            <w:szCs w:val="24"/>
            <w:u w:val="none"/>
            <w:rtl w:val="0"/>
          </w:rPr>
          <w:t xml:space="preserve">https://ssrn.com/abstract=4109035</w:t>
        </w:r>
      </w:hyperlink>
      <w:r w:rsidDel="00000000" w:rsidR="00000000" w:rsidRPr="00000000">
        <w:rPr>
          <w:rFonts w:ascii="Times New Roman" w:cs="Times New Roman" w:eastAsia="Times New Roman" w:hAnsi="Times New Roman"/>
          <w:sz w:val="24"/>
          <w:szCs w:val="24"/>
          <w:rtl w:val="0"/>
        </w:rPr>
        <w:t xml:space="preserve"> or </w:t>
      </w:r>
      <w:hyperlink r:id="rId12">
        <w:r w:rsidDel="00000000" w:rsidR="00000000" w:rsidRPr="00000000">
          <w:rPr>
            <w:rFonts w:ascii="Times New Roman" w:cs="Times New Roman" w:eastAsia="Times New Roman" w:hAnsi="Times New Roman"/>
            <w:color w:val="0563c1"/>
            <w:sz w:val="24"/>
            <w:szCs w:val="24"/>
            <w:u w:val="none"/>
            <w:rtl w:val="0"/>
          </w:rPr>
          <w:t xml:space="preserve">http://dx.doi.org/10.2139/ssrn.4109035</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B">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Anagha S. Dhavalikar</w:t>
      </w:r>
      <w:r w:rsidDel="00000000" w:rsidR="00000000" w:rsidRPr="00000000">
        <w:rPr>
          <w:rFonts w:ascii="Times New Roman" w:cs="Times New Roman" w:eastAsia="Times New Roman" w:hAnsi="Times New Roman"/>
          <w:sz w:val="24"/>
          <w:szCs w:val="24"/>
          <w:rtl w:val="0"/>
        </w:rPr>
        <w:t xml:space="preserve">, Pranali C. Choudhari, “Classification of Oil Spills and Look-Alikes from SAR Images using Bag of Visual Words Method of Feature Extraction”, International Geoscience and Remote Sensing Symposium, (IGARSS-2021), IEEE, July 12 – 16, 2021, BRUSSELS.</w:t>
      </w:r>
    </w:p>
    <w:p w:rsidR="00000000" w:rsidDel="00000000" w:rsidP="00000000" w:rsidRDefault="00000000" w:rsidRPr="00000000" w14:paraId="000000AC">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Anagha S. Dhavalikar</w:t>
      </w:r>
      <w:r w:rsidDel="00000000" w:rsidR="00000000" w:rsidRPr="00000000">
        <w:rPr>
          <w:rFonts w:ascii="Times New Roman" w:cs="Times New Roman" w:eastAsia="Times New Roman" w:hAnsi="Times New Roman"/>
          <w:sz w:val="24"/>
          <w:szCs w:val="24"/>
          <w:rtl w:val="0"/>
        </w:rPr>
        <w:t xml:space="preserve">, Pranali C. Choudhari, “Classification of Oil Spills and Look-alikes from SAR Images Using Artificial Neural Network”,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IEEE International Conference on Communication, Information and Computing Technology (</w:t>
      </w:r>
      <w:r w:rsidDel="00000000" w:rsidR="00000000" w:rsidRPr="00000000">
        <w:rPr>
          <w:rFonts w:ascii="Times New Roman" w:cs="Times New Roman" w:eastAsia="Times New Roman" w:hAnsi="Times New Roman"/>
          <w:i w:val="1"/>
          <w:iCs w:val="1"/>
          <w:sz w:val="24"/>
          <w:szCs w:val="24"/>
          <w:rtl w:val="0"/>
        </w:rPr>
        <w:t xml:space="preserve">ICCICT</w:t>
      </w:r>
      <w:r w:rsidDel="00000000" w:rsidR="00000000" w:rsidRPr="00000000">
        <w:rPr>
          <w:rFonts w:ascii="Times New Roman" w:cs="Times New Roman" w:eastAsia="Times New Roman" w:hAnsi="Times New Roman"/>
          <w:sz w:val="24"/>
          <w:szCs w:val="24"/>
          <w:rtl w:val="0"/>
        </w:rPr>
        <w:t xml:space="preserve">-2021), June25 – 27, 2021, Sardar Patel Institute of Technology, Mumbai, INDIA. </w:t>
      </w:r>
    </w:p>
    <w:p w:rsidR="00000000" w:rsidDel="00000000" w:rsidP="00000000" w:rsidRDefault="00000000" w:rsidRPr="00000000" w14:paraId="000000AD">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Anagha S. Dhavalikar</w:t>
      </w:r>
      <w:r w:rsidDel="00000000" w:rsidR="00000000" w:rsidRPr="00000000">
        <w:rPr>
          <w:rFonts w:ascii="Times New Roman" w:cs="Times New Roman" w:eastAsia="Times New Roman" w:hAnsi="Times New Roman"/>
          <w:sz w:val="24"/>
          <w:szCs w:val="24"/>
          <w:rtl w:val="0"/>
        </w:rPr>
        <w:t xml:space="preserve">, and Vidhya Seeman, “Different Data Encryption Algorithms – A Survey”, 6</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i w:val="1"/>
          <w:iCs w:val="1"/>
          <w:sz w:val="24"/>
          <w:szCs w:val="24"/>
          <w:rtl w:val="0"/>
        </w:rPr>
        <w:t xml:space="preserve">International Conference on Innovations and Research in Technology &amp; Engineering</w:t>
      </w:r>
      <w:r w:rsidDel="00000000" w:rsidR="00000000" w:rsidRPr="00000000">
        <w:rPr>
          <w:rFonts w:ascii="Times New Roman" w:cs="Times New Roman" w:eastAsia="Times New Roman" w:hAnsi="Times New Roman"/>
          <w:sz w:val="24"/>
          <w:szCs w:val="24"/>
          <w:rtl w:val="0"/>
        </w:rPr>
        <w:t xml:space="preserve">, December 19-20, 2019, PVPPCOE, Mumbai.</w:t>
      </w:r>
    </w:p>
    <w:p w:rsidR="00000000" w:rsidDel="00000000" w:rsidP="00000000" w:rsidRDefault="00000000" w:rsidRPr="00000000" w14:paraId="000000AE">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Anagha S. Dhavalikar</w:t>
      </w:r>
      <w:r w:rsidDel="00000000" w:rsidR="00000000" w:rsidRPr="00000000">
        <w:rPr>
          <w:rFonts w:ascii="Times New Roman" w:cs="Times New Roman" w:eastAsia="Times New Roman" w:hAnsi="Times New Roman"/>
          <w:sz w:val="24"/>
          <w:szCs w:val="24"/>
          <w:rtl w:val="0"/>
        </w:rPr>
        <w:t xml:space="preserve">, “Automatic Facial Expression Recognition System, A Survey”, 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i w:val="1"/>
          <w:iCs w:val="1"/>
          <w:sz w:val="24"/>
          <w:szCs w:val="24"/>
          <w:rtl w:val="0"/>
        </w:rPr>
        <w:t xml:space="preserve">International Conference on Innovations &amp; Research in Technology &amp; Engineering</w:t>
      </w:r>
      <w:r w:rsidDel="00000000" w:rsidR="00000000" w:rsidRPr="00000000">
        <w:rPr>
          <w:rFonts w:ascii="Times New Roman" w:cs="Times New Roman" w:eastAsia="Times New Roman" w:hAnsi="Times New Roman"/>
          <w:sz w:val="24"/>
          <w:szCs w:val="24"/>
          <w:rtl w:val="0"/>
        </w:rPr>
        <w:t xml:space="preserve">, ISSN-2349-5162, December 21-22, 2018, PVPPCOE, Mumbai.</w:t>
      </w:r>
    </w:p>
    <w:p w:rsidR="00000000" w:rsidDel="00000000" w:rsidP="00000000" w:rsidRDefault="00000000" w:rsidRPr="00000000" w14:paraId="000000AF">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Anagha S. Dhavalikar</w:t>
      </w:r>
      <w:r w:rsidDel="00000000" w:rsidR="00000000" w:rsidRPr="00000000">
        <w:rPr>
          <w:rFonts w:ascii="Times New Roman" w:cs="Times New Roman" w:eastAsia="Times New Roman" w:hAnsi="Times New Roman"/>
          <w:sz w:val="24"/>
          <w:szCs w:val="24"/>
          <w:rtl w:val="0"/>
        </w:rPr>
        <w:t xml:space="preserve">, and Dharti Patel, “A Review on Emerging Electronic Device – Organic Thin Film Transistor (OTFT)”,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i w:val="1"/>
          <w:iCs w:val="1"/>
          <w:sz w:val="24"/>
          <w:szCs w:val="24"/>
          <w:rtl w:val="0"/>
        </w:rPr>
        <w:t xml:space="preserve">International Conference on Innovations and Research in Technology &amp; Engineering</w:t>
      </w:r>
      <w:r w:rsidDel="00000000" w:rsidR="00000000" w:rsidRPr="00000000">
        <w:rPr>
          <w:rFonts w:ascii="Times New Roman" w:cs="Times New Roman" w:eastAsia="Times New Roman" w:hAnsi="Times New Roman"/>
          <w:sz w:val="24"/>
          <w:szCs w:val="24"/>
          <w:rtl w:val="0"/>
        </w:rPr>
        <w:t xml:space="preserve">, e-ISSN: 2394-2320, October 26-27, 2017, PVPPCOE, Mumbai.</w:t>
      </w:r>
    </w:p>
    <w:p w:rsidR="00000000" w:rsidDel="00000000" w:rsidP="00000000" w:rsidRDefault="00000000" w:rsidRPr="00000000" w14:paraId="000000B0">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Anagha S. Dhavalikar</w:t>
      </w:r>
      <w:r w:rsidDel="00000000" w:rsidR="00000000" w:rsidRPr="00000000">
        <w:rPr>
          <w:rFonts w:ascii="Times New Roman" w:cs="Times New Roman" w:eastAsia="Times New Roman" w:hAnsi="Times New Roman"/>
          <w:sz w:val="24"/>
          <w:szCs w:val="24"/>
          <w:rtl w:val="0"/>
        </w:rPr>
        <w:t xml:space="preserve"> and Ramesh K. Kulkarni, “Face Detection and Facial Expression Recognition System”, </w:t>
      </w:r>
      <w:r w:rsidDel="00000000" w:rsidR="00000000" w:rsidRPr="00000000">
        <w:rPr>
          <w:rFonts w:ascii="Times New Roman" w:cs="Times New Roman" w:eastAsia="Times New Roman" w:hAnsi="Times New Roman"/>
          <w:i w:val="1"/>
          <w:iCs w:val="1"/>
          <w:sz w:val="24"/>
          <w:szCs w:val="24"/>
          <w:rtl w:val="0"/>
        </w:rPr>
        <w:t xml:space="preserve">IEEE International Conference on Electronics and Communication Systems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ICECS </w:t>
      </w:r>
      <w:r w:rsidDel="00000000" w:rsidR="00000000" w:rsidRPr="00000000">
        <w:rPr>
          <w:rFonts w:ascii="Times New Roman" w:cs="Times New Roman" w:eastAsia="Times New Roman" w:hAnsi="Times New Roman"/>
          <w:sz w:val="24"/>
          <w:szCs w:val="24"/>
          <w:rtl w:val="0"/>
        </w:rPr>
        <w:t xml:space="preserve">-2014), Feb. 13 – 14, 2014, Coimbatore, INDIA.</w:t>
      </w:r>
    </w:p>
    <w:p w:rsidR="00000000" w:rsidDel="00000000" w:rsidP="00000000" w:rsidRDefault="00000000" w:rsidRPr="00000000" w14:paraId="000000B1">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Anagha S. Dhavalikar</w:t>
      </w:r>
      <w:r w:rsidDel="00000000" w:rsidR="00000000" w:rsidRPr="00000000">
        <w:rPr>
          <w:rFonts w:ascii="Times New Roman" w:cs="Times New Roman" w:eastAsia="Times New Roman" w:hAnsi="Times New Roman"/>
          <w:sz w:val="24"/>
          <w:szCs w:val="24"/>
          <w:rtl w:val="0"/>
        </w:rPr>
        <w:t xml:space="preserve"> and Ramesh K. Kulkarni, “Feature Extraction in Facial Expression Recognition System”, </w:t>
      </w:r>
      <w:r w:rsidDel="00000000" w:rsidR="00000000" w:rsidRPr="00000000">
        <w:rPr>
          <w:rFonts w:ascii="Times New Roman" w:cs="Times New Roman" w:eastAsia="Times New Roman" w:hAnsi="Times New Roman"/>
          <w:i w:val="1"/>
          <w:iCs w:val="1"/>
          <w:sz w:val="24"/>
          <w:szCs w:val="24"/>
          <w:rtl w:val="0"/>
        </w:rPr>
        <w:t xml:space="preserve">International Technological Conference</w:t>
      </w:r>
      <w:r w:rsidDel="00000000" w:rsidR="00000000" w:rsidRPr="00000000">
        <w:rPr>
          <w:rFonts w:ascii="Times New Roman" w:cs="Times New Roman" w:eastAsia="Times New Roman" w:hAnsi="Times New Roman"/>
          <w:sz w:val="24"/>
          <w:szCs w:val="24"/>
          <w:rtl w:val="0"/>
        </w:rPr>
        <w:t xml:space="preserve">, I-TechCON-2014, Jan. 3 – 4, 2014, Vivekanand Education Society’s Institute of Technology, Mumbai</w:t>
      </w:r>
    </w:p>
    <w:p w:rsidR="00000000" w:rsidDel="00000000" w:rsidP="00000000" w:rsidRDefault="00000000" w:rsidRPr="00000000" w14:paraId="000000B2">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Anagha S. Dhavalikar</w:t>
      </w:r>
      <w:r w:rsidDel="00000000" w:rsidR="00000000" w:rsidRPr="00000000">
        <w:rPr>
          <w:rFonts w:ascii="Times New Roman" w:cs="Times New Roman" w:eastAsia="Times New Roman" w:hAnsi="Times New Roman"/>
          <w:sz w:val="24"/>
          <w:szCs w:val="24"/>
          <w:rtl w:val="0"/>
        </w:rPr>
        <w:t xml:space="preserve"> and Ramesh K. Kulkarni, “Face Recognition Techniques: A Survey”, </w:t>
      </w:r>
      <w:r w:rsidDel="00000000" w:rsidR="00000000" w:rsidRPr="00000000">
        <w:rPr>
          <w:rFonts w:ascii="Times New Roman" w:cs="Times New Roman" w:eastAsia="Times New Roman" w:hAnsi="Times New Roman"/>
          <w:i w:val="1"/>
          <w:iCs w:val="1"/>
          <w:sz w:val="24"/>
          <w:szCs w:val="24"/>
          <w:rtl w:val="0"/>
        </w:rPr>
        <w:t xml:space="preserve">National level Conference “MPInnovision 2013”</w:t>
      </w:r>
      <w:r w:rsidDel="00000000" w:rsidR="00000000" w:rsidRPr="00000000">
        <w:rPr>
          <w:rFonts w:ascii="Times New Roman" w:cs="Times New Roman" w:eastAsia="Times New Roman" w:hAnsi="Times New Roman"/>
          <w:sz w:val="24"/>
          <w:szCs w:val="24"/>
          <w:rtl w:val="0"/>
        </w:rPr>
        <w:t xml:space="preserve">, PVPP’s Manohar Phalke Polytechnic, Sion, Mumbai, 12</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January 2013, ISBN 978-93-5104-412-3. </w:t>
      </w:r>
    </w:p>
    <w:p w:rsidR="00000000" w:rsidDel="00000000" w:rsidP="00000000" w:rsidRDefault="00000000" w:rsidRPr="00000000" w14:paraId="000000B3">
      <w:pPr>
        <w:numPr>
          <w:ilvl w:val="0"/>
          <w:numId w:val="6"/>
        </w:numPr>
        <w:spacing w:after="0" w:line="240" w:lineRule="auto"/>
        <w:ind w:left="720" w:hanging="36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Anagha S. Dhavalikar</w:t>
      </w:r>
      <w:r w:rsidDel="00000000" w:rsidR="00000000" w:rsidRPr="00000000">
        <w:rPr>
          <w:rFonts w:ascii="Times New Roman" w:cs="Times New Roman" w:eastAsia="Times New Roman" w:hAnsi="Times New Roman"/>
          <w:sz w:val="24"/>
          <w:szCs w:val="24"/>
          <w:rtl w:val="0"/>
        </w:rPr>
        <w:t xml:space="preserve"> and Ramesh K. Kulkarni, “Feature Extraction Techniques for Facial Expression Recognition System: A Survey”, </w:t>
      </w:r>
      <w:r w:rsidDel="00000000" w:rsidR="00000000" w:rsidRPr="00000000">
        <w:rPr>
          <w:rFonts w:ascii="Times New Roman" w:cs="Times New Roman" w:eastAsia="Times New Roman" w:hAnsi="Times New Roman"/>
          <w:i w:val="1"/>
          <w:iCs w:val="1"/>
          <w:sz w:val="24"/>
          <w:szCs w:val="24"/>
          <w:rtl w:val="0"/>
        </w:rPr>
        <w:t xml:space="preserve">National level Conference on Technologies for Physically Challenged </w:t>
      </w:r>
      <w:r w:rsidDel="00000000" w:rsidR="00000000" w:rsidRPr="00000000">
        <w:rPr>
          <w:rFonts w:ascii="Times New Roman" w:cs="Times New Roman" w:eastAsia="Times New Roman" w:hAnsi="Times New Roman"/>
          <w:sz w:val="24"/>
          <w:szCs w:val="24"/>
          <w:rtl w:val="0"/>
        </w:rPr>
        <w:t xml:space="preserve">on 13</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October 2012, ISBN 978-81-924815-4-8.</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2"/>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3"/>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1260"/>
      </w:tabs>
      <w:spacing w:after="0" w:line="240" w:lineRule="auto"/>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B95A86"/>
    <w:rPr>
      <w:color w:val="0563c1" w:themeColor="hyperlink"/>
      <w:u w:val="single"/>
    </w:rPr>
  </w:style>
  <w:style w:type="character" w:styleId="UnresolvedMention">
    <w:name w:val="Unresolved Mention"/>
    <w:basedOn w:val="DefaultParagraphFont"/>
    <w:uiPriority w:val="99"/>
    <w:semiHidden w:val="1"/>
    <w:unhideWhenUsed w:val="1"/>
    <w:rsid w:val="00B95A86"/>
    <w:rPr>
      <w:color w:val="605e5c"/>
      <w:shd w:color="auto" w:fill="e1dfdd" w:val="clear"/>
    </w:rPr>
  </w:style>
  <w:style w:type="paragraph" w:styleId="ListParagraph">
    <w:name w:val="List Paragraph"/>
    <w:basedOn w:val="Normal"/>
    <w:uiPriority w:val="34"/>
    <w:qFormat w:val="1"/>
    <w:rsid w:val="00B95A86"/>
    <w:pPr>
      <w:ind w:left="720"/>
      <w:contextualSpacing w:val="1"/>
    </w:pPr>
  </w:style>
  <w:style w:type="character" w:styleId="Heading1Char" w:customStyle="1">
    <w:name w:val="Heading 1 Char"/>
    <w:basedOn w:val="DefaultParagraphFont"/>
    <w:link w:val="Heading1"/>
    <w:rsid w:val="008508C7"/>
    <w:rPr>
      <w:rFonts w:ascii="Times New Roman" w:cs="Times New Roman" w:eastAsia="Times New Roman" w:hAnsi="Times New Roman"/>
      <w:b w:val="1"/>
      <w:bCs w:val="1"/>
      <w:kern w:val="0"/>
      <w:sz w:val="24"/>
      <w:szCs w:val="24"/>
      <w:lang w:val="en-US"/>
    </w:rPr>
  </w:style>
  <w:style w:type="table" w:styleId="TableGrid">
    <w:name w:val="Table Grid"/>
    <w:basedOn w:val="TableNormal"/>
    <w:rsid w:val="00E35F9B"/>
    <w:pPr>
      <w:spacing w:after="0" w:line="240" w:lineRule="auto"/>
    </w:pPr>
    <w:rPr>
      <w:rFonts w:ascii="Times New Roman" w:cs="Times New Roman" w:eastAsia="Times New Roman" w:hAnsi="Times New Roman"/>
      <w:kern w:val="0"/>
      <w:sz w:val="20"/>
      <w:szCs w:val="2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AF6583"/>
    <w:pPr>
      <w:spacing w:after="100" w:afterAutospacing="1" w:before="100" w:beforeAutospacing="1" w:line="240" w:lineRule="auto"/>
    </w:pPr>
    <w:rPr>
      <w:rFonts w:ascii="Times New Roman" w:cs="Times New Roman" w:eastAsia="Times New Roman" w:hAnsi="Times New Roman"/>
      <w:kern w:val="0"/>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srn.com/abstract=4109035" TargetMode="External"/><Relationship Id="rId10" Type="http://schemas.openxmlformats.org/officeDocument/2006/relationships/hyperlink" Target="https://doi.org/10.1007/s12524-022-01630-8" TargetMode="External"/><Relationship Id="rId12" Type="http://schemas.openxmlformats.org/officeDocument/2006/relationships/hyperlink" Target="https://dx.doi.org/10.2139/ssrn.4109035" TargetMode="External"/><Relationship Id="rId9" Type="http://schemas.openxmlformats.org/officeDocument/2006/relationships/hyperlink" Target="https://doi.org/10.1007/s11270-022-05752-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anaghad@pvppcoe.ac.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cvhLBlDdPW2QiwuPapukK8yj7Q==">CgMxLjA4AHIhMVlHWkx4eFN3enQwV25CSTcyaEUxdFByX3VLcUNUS2pp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2023-06-02T07:14:00Z</dcterms:created>
  <dc:creator>Sharad Dhavalikar</dc:creator>
</cp:coreProperties>
</file>