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textAlignment w:val="baseline"/>
        <w:rPr>
          <w:b/>
          <w:color w:val="000000"/>
          <w:sz w:val="28"/>
          <w:szCs w:val="28"/>
          <w:bdr w:val="none" w:sz="0" w:space="0" w:color="auto" w:frame="true"/>
        </w:rPr>
      </w:pP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r>
        <w:rPr>
          <w:b/>
          <w:noProof/>
          <w:color w:val="000000"/>
          <w:sz w:val="28"/>
          <w:szCs w:val="28"/>
          <w:bdr w:val="none" w:sz="0" w:space="0" w:color="auto" w:frame="true"/>
        </w:rPr>
        <w:drawing>
          <wp:inline distL="0" distT="0" distB="0" distR="0">
            <wp:extent cx="1565201" cy="2084133"/>
            <wp:effectExtent l="1905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565201" cy="2084133"/>
                    </a:xfrm>
                    <a:prstGeom prst="rect"/>
                    <a:ln>
                      <a:noFill/>
                    </a:ln>
                  </pic:spPr>
                </pic:pic>
              </a:graphicData>
            </a:graphic>
          </wp:inline>
        </w:drawing>
      </w: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p>
    <w:p>
      <w:pPr>
        <w:spacing w:lineRule="auto" w:line="240"/>
        <w:jc w:val="both"/>
        <w:rPr>
          <w:b/>
          <w:color w:val="000000"/>
          <w:sz w:val="28"/>
          <w:szCs w:val="28"/>
          <w:bdr w:val="none" w:sz="0" w:space="0" w:color="auto" w:frame="true"/>
        </w:rPr>
      </w:pPr>
      <w:r>
        <w:rPr>
          <w:rFonts w:ascii="Times New Roman" w:cs="Times New Roman" w:eastAsia="Times New Roman" w:hAnsi="Times New Roman" w:hint="default"/>
          <w:b/>
          <w:bCs/>
          <w:i w:val="false"/>
          <w:iCs w:val="false"/>
          <w:color w:val="auto"/>
          <w:sz w:val="24"/>
          <w:szCs w:val="24"/>
          <w:highlight w:val="none"/>
          <w:vertAlign w:val="baseline"/>
          <w:em w:val="none"/>
        </w:rPr>
        <w:t>Name:</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Mr.Yogesh S.Jadhav</w:t>
      </w:r>
    </w:p>
    <w:p>
      <w:pPr>
        <w:spacing w:lineRule="auto" w:line="240"/>
        <w:jc w:val="both"/>
        <w:rPr>
          <w:b/>
          <w:color w:val="000000"/>
          <w:sz w:val="28"/>
          <w:szCs w:val="28"/>
          <w:bdr w:val="none" w:sz="0" w:space="0" w:color="auto" w:frame="true"/>
        </w:rPr>
      </w:pPr>
      <w:r>
        <w:rPr>
          <w:b/>
          <w:color w:val="000000"/>
          <w:sz w:val="28"/>
          <w:szCs w:val="28"/>
          <w:bdr w:val="none" w:sz="0" w:space="0" w:color="auto" w:frame="true"/>
          <w:lang w:val="en-US"/>
        </w:rPr>
        <w:t xml:space="preserve">Sr.Tech Assistant </w:t>
      </w:r>
    </w:p>
    <w:p>
      <w:pPr>
        <w:spacing w:lineRule="auto" w:line="240"/>
        <w:jc w:val="both"/>
        <w:rPr>
          <w:b/>
          <w:color w:val="000000"/>
          <w:sz w:val="28"/>
          <w:szCs w:val="28"/>
          <w:bdr w:val="none" w:sz="0" w:space="0" w:color="auto" w:frame="true"/>
        </w:rPr>
      </w:pPr>
      <w:r>
        <w:rPr>
          <w:rFonts w:ascii="Times New Roman" w:cs="Times New Roman" w:eastAsia="Times New Roman" w:hAnsi="Times New Roman" w:hint="default"/>
          <w:b/>
          <w:bCs/>
          <w:i w:val="false"/>
          <w:iCs w:val="false"/>
          <w:color w:val="auto"/>
          <w:sz w:val="24"/>
          <w:szCs w:val="24"/>
          <w:highlight w:val="none"/>
          <w:vertAlign w:val="baseline"/>
          <w:em w:val="none"/>
        </w:rPr>
        <w:t>Department: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Electronics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Computer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Science</w:t>
      </w:r>
    </w:p>
    <w:p>
      <w:pPr>
        <w:spacing w:lineRule="auto" w:line="240"/>
        <w:jc w:val="both"/>
        <w:rPr>
          <w:b/>
          <w:color w:val="000000"/>
          <w:sz w:val="28"/>
          <w:szCs w:val="28"/>
          <w:bdr w:val="none" w:sz="0" w:space="0" w:color="auto" w:frame="true"/>
        </w:rPr>
      </w:pPr>
      <w:r>
        <w:rPr>
          <w:rFonts w:ascii="Times New Roman" w:cs="Times New Roman" w:eastAsia="Times New Roman" w:hAnsi="Times New Roman" w:hint="default"/>
          <w:b/>
          <w:bCs/>
          <w:i w:val="false"/>
          <w:iCs w:val="false"/>
          <w:color w:val="auto"/>
          <w:sz w:val="24"/>
          <w:szCs w:val="24"/>
          <w:highlight w:val="none"/>
          <w:vertAlign w:val="baseline"/>
          <w:em w:val="none"/>
        </w:rPr>
        <w:t>Institute:</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Vasantdada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Patil</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College</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Visual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Arts</w:t>
      </w:r>
    </w:p>
    <w:p>
      <w:pPr>
        <w:spacing w:lineRule="auto" w:line="240"/>
        <w:jc w:val="both"/>
        <w:rPr>
          <w:b/>
          <w:color w:val="000000"/>
          <w:sz w:val="28"/>
          <w:szCs w:val="28"/>
          <w:bdr w:val="none" w:sz="0" w:space="0" w:color="auto" w:frame="true"/>
        </w:rPr>
      </w:pPr>
      <w:r>
        <w:rPr>
          <w:rFonts w:ascii="Times New Roman" w:cs="Times New Roman" w:eastAsia="Times New Roman" w:hAnsi="Times New Roman" w:hint="default"/>
          <w:b/>
          <w:bCs/>
          <w:i w:val="false"/>
          <w:iCs w:val="false"/>
          <w:color w:val="auto"/>
          <w:sz w:val="24"/>
          <w:szCs w:val="24"/>
          <w:highlight w:val="none"/>
          <w:vertAlign w:val="baseline"/>
          <w:em w:val="none"/>
        </w:rPr>
        <w:t>Location: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Mumbai</w:t>
      </w: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r>
        <w:rPr>
          <w:rFonts w:ascii="Times New Roman" w:cs="Times New Roman" w:eastAsia="Times New Roman" w:hAnsi="Times New Roman" w:hint="default"/>
          <w:b/>
          <w:bCs/>
          <w:i w:val="false"/>
          <w:iCs w:val="false"/>
          <w:color w:val="auto"/>
          <w:sz w:val="24"/>
          <w:szCs w:val="24"/>
          <w:highlight w:val="none"/>
          <w:vertAlign w:val="baseline"/>
          <w:em w:val="none"/>
        </w:rPr>
        <w:t>Email</w:t>
      </w:r>
      <w:r>
        <w:rPr>
          <w:rFonts w:ascii="Times New Roman" w:cs="Times New Roman" w:eastAsia="Times New Roman" w:hAnsi="Times New Roman" w:hint="default"/>
          <w:b/>
          <w:bCs/>
          <w:i w:val="false"/>
          <w:iCs w:val="false"/>
          <w:color w:val="auto"/>
          <w:sz w:val="24"/>
          <w:szCs w:val="24"/>
          <w:highlight w:val="none"/>
          <w:vertAlign w:val="baseline"/>
          <w:em w:val="none"/>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rPr>
        <w:t>Address: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rPr>
        <w:t xml:space="preserve"> </w:t>
      </w:r>
      <w:r>
        <w:rPr/>
        <w:fldChar w:fldCharType="begin"/>
      </w:r>
      <w:r>
        <w:instrText xml:space="preserve"> HYPERLINK "mailto:anaghad@pvppcoe.ac.in" </w:instrText>
      </w:r>
      <w:r>
        <w:rPr/>
        <w:fldChar w:fldCharType="separate"/>
      </w:r>
      <w:r>
        <w:rPr>
          <w:lang w:val="en-US"/>
        </w:rPr>
        <w:t>yjadhav</w:t>
      </w:r>
      <w:r>
        <w:rPr>
          <w:rFonts w:ascii="Times New Roman" w:cs="Times New Roman" w:eastAsia="Times New Roman" w:hAnsi="Times New Roman" w:hint="default"/>
          <w:b w:val="false"/>
          <w:bCs w:val="false"/>
          <w:i w:val="false"/>
          <w:iCs w:val="false"/>
          <w:color w:val="0563c1"/>
          <w:sz w:val="24"/>
          <w:szCs w:val="24"/>
          <w:highlight w:val="none"/>
          <w:u w:val="single" w:color="auto"/>
          <w:vertAlign w:val="baseline"/>
          <w:em w:val="none"/>
        </w:rPr>
        <w:t>@pvppcoe.ac.in</w:t>
      </w:r>
      <w:r>
        <w:rPr/>
        <w:fldChar w:fldCharType="end"/>
      </w: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r>
        <w:rPr>
          <w:b/>
          <w:color w:val="000000"/>
          <w:sz w:val="28"/>
          <w:szCs w:val="28"/>
          <w:bdr w:val="none" w:sz="0" w:space="0" w:color="auto" w:frame="true"/>
        </w:rPr>
        <w:t>Introduction:</w:t>
      </w:r>
    </w:p>
    <w:p>
      <w:pPr>
        <w:pStyle w:val="style94"/>
        <w:shd w:val="clear" w:color="auto" w:fill="ffffff"/>
        <w:spacing w:before="0" w:beforeAutospacing="false" w:after="0" w:afterAutospacing="false"/>
        <w:textAlignment w:val="baseline"/>
        <w:rPr>
          <w:b/>
          <w:color w:val="000000"/>
          <w:sz w:val="28"/>
          <w:szCs w:val="28"/>
          <w:bdr w:val="none" w:sz="0" w:space="0" w:color="auto" w:frame="true"/>
        </w:rPr>
      </w:pPr>
    </w:p>
    <w:p>
      <w:pPr>
        <w:pStyle w:val="style94"/>
        <w:shd w:val="clear" w:color="auto" w:fill="ffffff"/>
        <w:spacing w:before="0" w:beforeAutospacing="false" w:after="0" w:afterAutospacing="false"/>
        <w:jc w:val="both"/>
        <w:textAlignment w:val="baseline"/>
        <w:rPr>
          <w:color w:val="000000"/>
          <w:sz w:val="28"/>
          <w:szCs w:val="28"/>
          <w:bdr w:val="none" w:sz="0" w:space="0" w:color="auto" w:frame="true"/>
        </w:rPr>
      </w:pPr>
      <w:r>
        <w:rPr>
          <w:color w:val="000000"/>
          <w:sz w:val="28"/>
          <w:szCs w:val="28"/>
          <w:shd w:val="clear" w:color="auto" w:fill="ffffff"/>
        </w:rPr>
        <w:t xml:space="preserve">Presently </w:t>
      </w:r>
      <w:r>
        <w:rPr>
          <w:color w:val="000000"/>
          <w:sz w:val="28"/>
          <w:szCs w:val="28"/>
          <w:shd w:val="clear" w:color="auto" w:fill="ffffff"/>
        </w:rPr>
        <w:t>he</w:t>
      </w:r>
      <w:r>
        <w:rPr>
          <w:color w:val="000000"/>
          <w:sz w:val="28"/>
          <w:szCs w:val="28"/>
          <w:shd w:val="clear" w:color="auto" w:fill="ffffff"/>
        </w:rPr>
        <w:t xml:space="preserve"> works as a </w:t>
      </w:r>
      <w:r>
        <w:rPr>
          <w:color w:val="000000"/>
          <w:sz w:val="28"/>
          <w:szCs w:val="28"/>
          <w:shd w:val="clear" w:color="auto" w:fill="ffffff"/>
          <w:lang w:val="en-US"/>
        </w:rPr>
        <w:t xml:space="preserve">Technical </w:t>
      </w:r>
      <w:r>
        <w:rPr>
          <w:color w:val="000000"/>
          <w:sz w:val="28"/>
          <w:szCs w:val="28"/>
          <w:bdr w:val="none" w:sz="0" w:space="0" w:color="auto" w:frame="true"/>
        </w:rPr>
        <w:t xml:space="preserve">Assistant </w:t>
      </w:r>
      <w:r>
        <w:rPr>
          <w:color w:val="000000"/>
          <w:sz w:val="28"/>
          <w:szCs w:val="28"/>
          <w:shd w:val="clear" w:color="auto" w:fill="ffffff"/>
        </w:rPr>
        <w:t>in the Department of</w:t>
      </w:r>
      <w:r>
        <w:rPr>
          <w:color w:val="000000"/>
          <w:sz w:val="28"/>
          <w:szCs w:val="28"/>
          <w:shd w:val="clear" w:color="auto" w:fill="ffffff"/>
          <w:lang w:val="en-US"/>
        </w:rPr>
        <w:t xml:space="preserve"> Electronics Computer </w:t>
      </w:r>
      <w:r>
        <w:rPr>
          <w:color w:val="000000"/>
          <w:sz w:val="28"/>
          <w:szCs w:val="28"/>
        </w:rPr>
        <w:t>Science</w:t>
      </w:r>
      <w:r>
        <w:rPr>
          <w:color w:val="000000"/>
          <w:sz w:val="28"/>
          <w:szCs w:val="28"/>
          <w:bdr w:val="none" w:sz="0" w:space="0" w:color="auto" w:frame="true"/>
        </w:rPr>
        <w:t>.</w:t>
      </w:r>
      <w:r>
        <w:rPr>
          <w:color w:val="000000"/>
          <w:sz w:val="28"/>
          <w:szCs w:val="28"/>
          <w:shd w:val="clear" w:color="auto" w:fill="ffffff"/>
        </w:rPr>
        <w:t xml:space="preserve"> He has contributed himself as a lab Assistant for the last 14 years in Electronics &amp; Telecommunication Department.</w:t>
      </w:r>
      <w:r>
        <w:rPr>
          <w:color w:val="000000"/>
          <w:sz w:val="28"/>
          <w:szCs w:val="28"/>
          <w:bdr w:val="none" w:sz="0" w:space="0" w:color="auto" w:frame="true"/>
        </w:rPr>
        <w:t>  He had chosen this profession for the betterment of the institute. He works hard for the betterment of students’ educational career. He believes in quality education and he is very dedicated towards his work. </w:t>
      </w:r>
    </w:p>
    <w:p>
      <w:pPr>
        <w:pStyle w:val="style94"/>
        <w:shd w:val="clear" w:color="auto" w:fill="ffffff"/>
        <w:spacing w:before="0" w:beforeAutospacing="false" w:after="0" w:afterAutospacing="false"/>
        <w:ind w:firstLine="720"/>
        <w:textAlignment w:val="baseline"/>
        <w:rPr>
          <w:color w:val="000000"/>
          <w:sz w:val="28"/>
          <w:szCs w:val="28"/>
          <w:bdr w:val="none" w:sz="0" w:space="0" w:color="auto" w:frame="true"/>
        </w:rPr>
      </w:pPr>
    </w:p>
    <w:p>
      <w:pPr>
        <w:pStyle w:val="style94"/>
        <w:shd w:val="clear" w:color="auto" w:fill="ffffff"/>
        <w:spacing w:before="0" w:beforeAutospacing="false" w:after="0" w:afterAutospacing="false"/>
        <w:ind w:firstLine="720"/>
        <w:textAlignment w:val="baseline"/>
        <w:rPr>
          <w:color w:val="000000"/>
          <w:sz w:val="28"/>
          <w:szCs w:val="28"/>
          <w:bdr w:val="none" w:sz="0" w:space="0" w:color="auto" w:frame="true"/>
        </w:rPr>
      </w:pPr>
    </w:p>
    <w:p>
      <w:pPr>
        <w:pStyle w:val="style0"/>
        <w:shd w:val="clear" w:color="auto" w:fill="ffffff"/>
        <w:spacing w:after="0" w:lineRule="auto" w:line="240"/>
        <w:textAlignment w:val="baseline"/>
        <w:rPr>
          <w:rFonts w:ascii="Times New Roman" w:cs="Times New Roman" w:eastAsia="Times New Roman" w:hAnsi="Times New Roman"/>
          <w:b/>
          <w:bCs/>
          <w:color w:val="000000"/>
          <w:sz w:val="28"/>
          <w:szCs w:val="28"/>
          <w:bdr w:val="none" w:sz="0" w:space="0" w:color="auto" w:frame="true"/>
        </w:rPr>
      </w:pPr>
      <w:r>
        <w:rPr>
          <w:rFonts w:ascii="Times New Roman" w:cs="Times New Roman" w:eastAsia="Times New Roman" w:hAnsi="Times New Roman"/>
          <w:b/>
          <w:bCs/>
          <w:color w:val="000000"/>
          <w:sz w:val="28"/>
          <w:szCs w:val="28"/>
          <w:bdr w:val="none" w:sz="0" w:space="0" w:color="auto" w:frame="true"/>
        </w:rPr>
        <w:t>Current Job specifications:-</w:t>
      </w:r>
    </w:p>
    <w:p>
      <w:pPr>
        <w:pStyle w:val="style0"/>
        <w:shd w:val="clear" w:color="auto" w:fill="ffffff"/>
        <w:spacing w:after="0" w:lineRule="auto" w:line="240"/>
        <w:jc w:val="both"/>
        <w:textAlignment w:val="baseline"/>
        <w:rPr>
          <w:rFonts w:ascii="Times New Roman" w:cs="Times New Roman" w:eastAsia="Times New Roman" w:hAnsi="Times New Roman"/>
          <w:color w:val="000000"/>
          <w:sz w:val="28"/>
          <w:szCs w:val="28"/>
        </w:rPr>
      </w:pPr>
    </w:p>
    <w:p>
      <w:pPr>
        <w:pStyle w:val="style179"/>
        <w:numPr>
          <w:ilvl w:val="0"/>
          <w:numId w:val="1"/>
        </w:numPr>
        <w:shd w:val="clear" w:color="auto" w:fill="ffffff"/>
        <w:spacing w:after="335" w:lineRule="auto" w:line="240"/>
        <w:jc w:val="both"/>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Software Installation troubleshoots and diagnoses basic problems with Computer and peripherals. Performs minor maintenance and repair as necessary.</w:t>
      </w:r>
    </w:p>
    <w:p>
      <w:pPr>
        <w:pStyle w:val="style179"/>
        <w:numPr>
          <w:ilvl w:val="0"/>
          <w:numId w:val="1"/>
        </w:numPr>
        <w:shd w:val="clear" w:color="auto" w:fill="ffffff"/>
        <w:spacing w:after="0" w:lineRule="auto" w:line="240"/>
        <w:jc w:val="both"/>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Record keeping related to Lab documents such as Dead Stock Register, Inward outward Register, Consumable Register, Attendance Register, Maintenance Register, and Printing Record Register.</w:t>
      </w:r>
    </w:p>
    <w:p>
      <w:pPr>
        <w:pStyle w:val="style179"/>
        <w:numPr>
          <w:ilvl w:val="0"/>
          <w:numId w:val="1"/>
        </w:numPr>
        <w:shd w:val="clear" w:color="auto" w:fill="ffffff"/>
        <w:spacing w:after="0" w:lineRule="auto" w:line="240"/>
        <w:jc w:val="both"/>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Assist Teaching Faculty to conduct Practical and</w:t>
      </w:r>
      <w:r>
        <w:rPr>
          <w:rFonts w:ascii="Times New Roman" w:cs="Times New Roman" w:eastAsia="Times New Roman" w:hAnsi="Times New Roman"/>
          <w:color w:val="000000"/>
          <w:sz w:val="28"/>
          <w:szCs w:val="28"/>
          <w:bdr w:val="none" w:sz="0" w:space="0" w:color="auto" w:frame="true"/>
        </w:rPr>
        <w:t xml:space="preserve"> </w:t>
      </w:r>
      <w:r>
        <w:rPr>
          <w:rFonts w:ascii="Times New Roman" w:cs="Times New Roman" w:eastAsia="Times New Roman" w:hAnsi="Times New Roman"/>
          <w:color w:val="000000"/>
          <w:sz w:val="28"/>
          <w:szCs w:val="28"/>
          <w:bdr w:val="none" w:sz="0" w:space="0" w:color="auto" w:frame="true"/>
        </w:rPr>
        <w:t xml:space="preserve">help </w:t>
      </w:r>
      <w:r>
        <w:rPr>
          <w:rFonts w:ascii="Times New Roman" w:cs="Times New Roman" w:eastAsia="Times New Roman" w:hAnsi="Times New Roman"/>
          <w:color w:val="000000"/>
          <w:sz w:val="28"/>
          <w:szCs w:val="28"/>
          <w:bdr w:val="none" w:sz="0" w:space="0" w:color="auto" w:frame="true"/>
        </w:rPr>
        <w:t>to</w:t>
      </w:r>
      <w:r>
        <w:rPr>
          <w:rFonts w:ascii="Times New Roman" w:cs="Times New Roman" w:eastAsia="Times New Roman" w:hAnsi="Times New Roman"/>
          <w:color w:val="000000"/>
          <w:sz w:val="28"/>
          <w:szCs w:val="28"/>
          <w:bdr w:val="none" w:sz="0" w:space="0" w:color="auto" w:frame="true"/>
        </w:rPr>
        <w:t xml:space="preserve"> make Laboratory Manuals.</w:t>
      </w:r>
    </w:p>
    <w:p>
      <w:pPr>
        <w:pStyle w:val="style179"/>
        <w:numPr>
          <w:ilvl w:val="0"/>
          <w:numId w:val="1"/>
        </w:numPr>
        <w:shd w:val="clear" w:color="auto" w:fill="ffffff"/>
        <w:spacing w:after="0" w:lineRule="auto" w:line="240"/>
        <w:jc w:val="both"/>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Assists students in their Practical &amp; Project work.</w:t>
      </w:r>
    </w:p>
    <w:p>
      <w:pPr>
        <w:pStyle w:val="style179"/>
        <w:numPr>
          <w:ilvl w:val="0"/>
          <w:numId w:val="1"/>
        </w:numPr>
        <w:shd w:val="clear" w:color="auto" w:fill="ffffff"/>
        <w:spacing w:after="0" w:lineRule="auto" w:line="240"/>
        <w:jc w:val="both"/>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 xml:space="preserve">Work as Understudy Supervisor in Exam section </w:t>
      </w:r>
      <w:r>
        <w:rPr>
          <w:rFonts w:ascii="Times New Roman" w:cs="Times New Roman" w:eastAsia="Times New Roman" w:hAnsi="Times New Roman"/>
          <w:color w:val="000000"/>
          <w:sz w:val="28"/>
          <w:szCs w:val="28"/>
          <w:bdr w:val="none" w:sz="0" w:space="0" w:color="auto" w:frame="true"/>
        </w:rPr>
        <w:t>for University Exam</w:t>
      </w:r>
    </w:p>
    <w:p>
      <w:pPr>
        <w:pStyle w:val="style179"/>
        <w:shd w:val="clear" w:color="auto" w:fill="ffffff"/>
        <w:spacing w:after="0" w:lineRule="auto" w:line="240"/>
        <w:textAlignment w:val="baseline"/>
        <w:rPr>
          <w:rFonts w:ascii="Times New Roman" w:cs="Times New Roman" w:eastAsia="Times New Roman" w:hAnsi="Times New Roman"/>
          <w:color w:val="000000"/>
          <w:sz w:val="28"/>
          <w:szCs w:val="28"/>
          <w:bdr w:val="none" w:sz="0" w:space="0" w:color="auto" w:frame="true"/>
        </w:rPr>
      </w:pPr>
    </w:p>
    <w:p>
      <w:pPr>
        <w:pStyle w:val="style179"/>
        <w:shd w:val="clear" w:color="auto" w:fill="ffffff"/>
        <w:spacing w:after="0" w:lineRule="auto" w:line="240"/>
        <w:textAlignment w:val="baseline"/>
        <w:rPr>
          <w:rFonts w:ascii="Times New Roman" w:cs="Times New Roman" w:eastAsia="Times New Roman" w:hAnsi="Times New Roman"/>
          <w:color w:val="000000"/>
          <w:sz w:val="28"/>
          <w:szCs w:val="28"/>
        </w:rPr>
      </w:pPr>
    </w:p>
    <w:p>
      <w:pPr>
        <w:pStyle w:val="style179"/>
        <w:shd w:val="clear" w:color="auto" w:fill="ffffff"/>
        <w:spacing w:after="0" w:lineRule="auto" w:line="240"/>
        <w:textAlignment w:val="baseline"/>
        <w:rPr>
          <w:rFonts w:ascii="Times New Roman" w:cs="Times New Roman" w:eastAsia="Times New Roman" w:hAnsi="Times New Roman"/>
          <w:color w:val="000000"/>
          <w:sz w:val="28"/>
          <w:szCs w:val="28"/>
        </w:rPr>
      </w:pPr>
    </w:p>
    <w:p>
      <w:pPr>
        <w:pStyle w:val="style179"/>
        <w:shd w:val="clear" w:color="auto" w:fill="ffffff"/>
        <w:spacing w:after="0" w:lineRule="auto" w:line="240"/>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b/>
          <w:color w:val="000000"/>
          <w:sz w:val="28"/>
          <w:szCs w:val="28"/>
          <w:bdr w:val="none" w:sz="0" w:space="0" w:color="auto" w:frame="true"/>
        </w:rPr>
      </w:pPr>
      <w:r>
        <w:rPr>
          <w:rFonts w:ascii="Times New Roman" w:cs="Times New Roman" w:eastAsia="Times New Roman" w:hAnsi="Times New Roman"/>
          <w:b/>
          <w:color w:val="000000"/>
          <w:sz w:val="28"/>
          <w:szCs w:val="28"/>
          <w:bdr w:val="none" w:sz="0" w:space="0" w:color="auto" w:frame="true"/>
        </w:rPr>
        <w:t>Education:</w:t>
      </w: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bdr w:val="none" w:sz="0" w:space="0" w:color="auto" w:frame="true"/>
        </w:rPr>
      </w:pPr>
    </w:p>
    <w:p>
      <w:pPr>
        <w:pStyle w:val="style0"/>
        <w:numPr>
          <w:ilvl w:val="0"/>
          <w:numId w:val="2"/>
        </w:numPr>
        <w:shd w:val="clear" w:color="auto" w:fill="ffffff"/>
        <w:spacing w:after="0" w:lineRule="auto" w:line="240"/>
        <w:ind w:left="335"/>
        <w:textAlignment w:val="baseline"/>
        <w:rPr>
          <w:rFonts w:ascii="inherit" w:cs="Arial" w:eastAsia="Times New Roman" w:hAnsi="inherit"/>
          <w:color w:val="000000"/>
          <w:sz w:val="27"/>
          <w:szCs w:val="27"/>
        </w:rPr>
      </w:pPr>
      <w:r>
        <w:rPr>
          <w:rFonts w:ascii="inherit" w:cs="Arial" w:eastAsia="Times New Roman" w:hAnsi="inherit"/>
          <w:color w:val="000000"/>
          <w:sz w:val="27"/>
          <w:szCs w:val="27"/>
          <w:bdr w:val="none" w:sz="0" w:space="0" w:color="auto" w:frame="true"/>
        </w:rPr>
        <w:t>Diploma in Digital Electronics</w:t>
      </w:r>
      <w:r>
        <w:rPr>
          <w:rFonts w:cs="Arial" w:eastAsia="Times New Roman" w:hAnsi="inherit"/>
          <w:color w:val="000000"/>
          <w:sz w:val="27"/>
          <w:szCs w:val="27"/>
          <w:bdr w:val="none" w:sz="0" w:space="0" w:color="auto" w:frame="true"/>
          <w:lang w:val="en-US"/>
        </w:rPr>
        <w:t>.</w:t>
      </w: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Professional Experience</w:t>
      </w:r>
      <w:r>
        <w:rPr>
          <w:rFonts w:ascii="Times New Roman" w:cs="Times New Roman" w:eastAsia="Times New Roman" w:hAnsi="Times New Roman"/>
          <w:b/>
          <w:color w:val="000000"/>
          <w:sz w:val="28"/>
          <w:szCs w:val="28"/>
        </w:rPr>
        <w:t>:</w:t>
      </w: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numPr>
          <w:ilvl w:val="0"/>
          <w:numId w:val="3"/>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 xml:space="preserve">Vasantdada Patil Pratishthan’s College of Engineering &amp; Visual Arts, </w:t>
      </w:r>
      <w:r>
        <w:rPr>
          <w:rFonts w:ascii="Times New Roman" w:cs="Times New Roman" w:eastAsia="Times New Roman" w:hAnsi="Times New Roman"/>
          <w:color w:val="000000"/>
          <w:sz w:val="28"/>
          <w:szCs w:val="28"/>
          <w:bdr w:val="none" w:sz="0" w:space="0" w:color="auto" w:frame="true"/>
          <w:lang w:val="en-US"/>
        </w:rPr>
        <w:t xml:space="preserve">Technical </w:t>
      </w:r>
      <w:r>
        <w:rPr>
          <w:rFonts w:ascii="Times New Roman" w:cs="Times New Roman" w:eastAsia="Times New Roman" w:hAnsi="Times New Roman"/>
          <w:color w:val="000000"/>
          <w:sz w:val="28"/>
          <w:szCs w:val="28"/>
          <w:bdr w:val="none" w:sz="0" w:space="0" w:color="auto" w:frame="true"/>
        </w:rPr>
        <w:t>Assistant (Aug 2008 – till present).</w:t>
      </w: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Other Course /Training Programmes</w:t>
      </w:r>
      <w:r>
        <w:rPr>
          <w:rFonts w:ascii="Times New Roman" w:cs="Times New Roman" w:eastAsia="Times New Roman" w:hAnsi="Times New Roman"/>
          <w:b/>
          <w:color w:val="000000"/>
          <w:sz w:val="28"/>
          <w:szCs w:val="28"/>
        </w:rPr>
        <w:t xml:space="preserve">  </w:t>
      </w:r>
    </w:p>
    <w:p>
      <w:pPr>
        <w:pStyle w:val="style0"/>
        <w:shd w:val="clear" w:color="auto" w:fill="ffffff"/>
        <w:spacing w:after="0" w:lineRule="auto" w:line="240"/>
        <w:ind w:left="335"/>
        <w:textAlignment w:val="baseline"/>
        <w:rPr>
          <w:rFonts w:ascii="Times New Roman" w:cs="Times New Roman" w:eastAsia="Times New Roman" w:hAnsi="Times New Roman"/>
          <w:b/>
          <w:color w:val="000000"/>
          <w:sz w:val="28"/>
          <w:szCs w:val="28"/>
        </w:rPr>
      </w:pPr>
    </w:p>
    <w:p>
      <w:pPr>
        <w:pStyle w:val="style0"/>
        <w:shd w:val="clear" w:color="auto" w:fill="ffffff"/>
        <w:spacing w:after="0" w:lineRule="auto" w:line="240"/>
        <w:ind w:left="335"/>
        <w:textAlignment w:val="baseline"/>
        <w:rPr>
          <w:rFonts w:ascii="Times New Roman" w:cs="Times New Roman" w:eastAsia="Times New Roman" w:hAnsi="Times New Roman"/>
          <w:b/>
          <w:color w:val="000000"/>
          <w:sz w:val="28"/>
          <w:szCs w:val="28"/>
        </w:rPr>
      </w:pP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One Week AICTE-ISTE approved workshop on </w:t>
      </w:r>
      <w:r>
        <w:rPr>
          <w:rFonts w:ascii="Times New Roman" w:cs="Times New Roman" w:eastAsia="Times New Roman" w:hAnsi="Times New Roman"/>
          <w:b/>
          <w:bCs/>
          <w:color w:val="000000"/>
          <w:sz w:val="28"/>
          <w:szCs w:val="28"/>
          <w:bdr w:val="none" w:sz="0" w:space="0" w:color="auto" w:frame="true"/>
        </w:rPr>
        <w:t>“Soft skill, Advance MS-Excel, PC &amp; Network Components Awareness &amp; it’s Troubleshooting” </w:t>
      </w:r>
      <w:r>
        <w:rPr>
          <w:rFonts w:ascii="Times New Roman" w:cs="Times New Roman" w:eastAsia="Times New Roman" w:hAnsi="Times New Roman"/>
          <w:color w:val="000000"/>
          <w:sz w:val="28"/>
          <w:szCs w:val="28"/>
          <w:bdr w:val="none" w:sz="0" w:space="0" w:color="auto" w:frame="true"/>
        </w:rPr>
        <w:t>organized by VPPCOE &amp; VA Sion, Mumbai-22 during 2nd January, 2023 to 6th January</w:t>
      </w:r>
      <w:r>
        <w:rPr>
          <w:rFonts w:ascii="Times New Roman" w:cs="Times New Roman" w:eastAsia="Times New Roman" w:hAnsi="Times New Roman"/>
          <w:color w:val="000000"/>
          <w:sz w:val="28"/>
          <w:szCs w:val="28"/>
          <w:bdr w:val="none" w:sz="0" w:space="0" w:color="auto" w:frame="true"/>
        </w:rPr>
        <w:t>, 2023</w:t>
      </w:r>
      <w:r>
        <w:rPr>
          <w:rFonts w:ascii="Times New Roman" w:cs="Times New Roman" w:eastAsia="Times New Roman" w:hAnsi="Times New Roman"/>
          <w:color w:val="000000"/>
          <w:sz w:val="28"/>
          <w:szCs w:val="28"/>
        </w:rPr>
        <w:t>.</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bdr w:val="none" w:sz="0" w:space="0" w:color="auto" w:frame="true"/>
        </w:rPr>
        <w:t>ONE WEEK WORKSHOP</w:t>
      </w:r>
      <w:r>
        <w:rPr>
          <w:rFonts w:ascii="Times New Roman" w:cs="Times New Roman" w:eastAsia="Times New Roman" w:hAnsi="Times New Roman"/>
          <w:color w:val="000000"/>
          <w:sz w:val="28"/>
          <w:szCs w:val="28"/>
          <w:bdr w:val="none" w:sz="0" w:space="0" w:color="auto" w:frame="true"/>
        </w:rPr>
        <w:t> on “PC H/W, S/W, Networking Troubleshooting and Advanced Ms-Excel, Soft Skill, Photoshop, Tally” at Padmabhushan Vasantdada Patil Pratishtan’s College of Engineering, Mumbai</w:t>
      </w:r>
      <w:r>
        <w:rPr>
          <w:rFonts w:ascii="inherit" w:cs="Arial" w:eastAsia="Times New Roman" w:hAnsi="inherit"/>
          <w:color w:val="7a7a7a"/>
          <w:sz w:val="27"/>
          <w:szCs w:val="27"/>
          <w:bdr w:val="none" w:sz="0" w:space="0" w:color="auto" w:frame="true"/>
        </w:rPr>
        <w:t>.</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One Week Workshop on </w:t>
      </w:r>
      <w:r>
        <w:rPr>
          <w:rFonts w:ascii="Times New Roman" w:cs="Times New Roman" w:eastAsia="Times New Roman" w:hAnsi="Times New Roman"/>
          <w:b/>
          <w:bCs/>
          <w:color w:val="000000"/>
          <w:sz w:val="28"/>
          <w:szCs w:val="28"/>
          <w:bdr w:val="none" w:sz="0" w:space="0" w:color="auto" w:frame="true"/>
        </w:rPr>
        <w:t>“PC Hardware, Advance MS Excel and Soft Skill Development”</w:t>
      </w:r>
      <w:r>
        <w:rPr>
          <w:rFonts w:ascii="Times New Roman" w:cs="Times New Roman" w:eastAsia="Times New Roman" w:hAnsi="Times New Roman"/>
          <w:color w:val="000000"/>
          <w:sz w:val="28"/>
          <w:szCs w:val="28"/>
          <w:bdr w:val="none" w:sz="0" w:space="0" w:color="auto" w:frame="true"/>
        </w:rPr>
        <w:t> organized by PVPPCOE from 1st January 2019 to 5th January 2019. </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ISTE approved One Week STTP on, </w:t>
      </w:r>
      <w:r>
        <w:rPr>
          <w:rFonts w:ascii="Times New Roman" w:cs="Times New Roman" w:eastAsia="Times New Roman" w:hAnsi="Times New Roman"/>
          <w:b/>
          <w:bCs/>
          <w:color w:val="000000"/>
          <w:sz w:val="28"/>
          <w:szCs w:val="28"/>
          <w:bdr w:val="none" w:sz="0" w:space="0" w:color="auto" w:frame="true"/>
        </w:rPr>
        <w:t>“PC assembling, Networking and Circuit Board Overview”</w:t>
      </w:r>
      <w:r>
        <w:rPr>
          <w:rFonts w:ascii="Times New Roman" w:cs="Times New Roman" w:eastAsia="Times New Roman" w:hAnsi="Times New Roman"/>
          <w:color w:val="000000"/>
          <w:sz w:val="28"/>
          <w:szCs w:val="28"/>
          <w:bdr w:val="none" w:sz="0" w:space="0" w:color="auto" w:frame="true"/>
        </w:rPr>
        <w:t> organized by PVPPCOE from 2nd January 2018 to 6th January 2018.</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IETE approved three days Workshop with Hands on Training on, </w:t>
      </w:r>
      <w:r>
        <w:rPr>
          <w:rFonts w:ascii="Times New Roman" w:cs="Times New Roman" w:eastAsia="Times New Roman" w:hAnsi="Times New Roman"/>
          <w:b/>
          <w:bCs/>
          <w:color w:val="000000"/>
          <w:sz w:val="28"/>
          <w:szCs w:val="28"/>
          <w:bdr w:val="none" w:sz="0" w:space="0" w:color="auto" w:frame="true"/>
        </w:rPr>
        <w:t>“Basic &amp; Recent Trends in Electronics based Laboratories”</w:t>
      </w:r>
      <w:r>
        <w:rPr>
          <w:rFonts w:ascii="Times New Roman" w:cs="Times New Roman" w:eastAsia="Times New Roman" w:hAnsi="Times New Roman"/>
          <w:color w:val="000000"/>
          <w:sz w:val="28"/>
          <w:szCs w:val="28"/>
          <w:bdr w:val="none" w:sz="0" w:space="0" w:color="auto" w:frame="true"/>
        </w:rPr>
        <w:t> at PVPP’s College of Engineering, Mumbai during 28th-30th June 2017.</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Three days Workshop on, </w:t>
      </w:r>
      <w:r>
        <w:rPr>
          <w:rFonts w:ascii="Times New Roman" w:cs="Times New Roman" w:eastAsia="Times New Roman" w:hAnsi="Times New Roman"/>
          <w:b/>
          <w:bCs/>
          <w:color w:val="000000"/>
          <w:sz w:val="28"/>
          <w:szCs w:val="28"/>
          <w:bdr w:val="none" w:sz="0" w:space="0" w:color="auto" w:frame="true"/>
        </w:rPr>
        <w:t>“RF, Microwave Fundamentals &amp; Hands on Training”</w:t>
      </w:r>
      <w:r>
        <w:rPr>
          <w:rFonts w:ascii="Times New Roman" w:cs="Times New Roman" w:eastAsia="Times New Roman" w:hAnsi="Times New Roman"/>
          <w:color w:val="000000"/>
          <w:sz w:val="28"/>
          <w:szCs w:val="28"/>
          <w:bdr w:val="none" w:sz="0" w:space="0" w:color="auto" w:frame="true"/>
        </w:rPr>
        <w:t> at PVPP’s College of Engineering, organized by Electronics and EXTC Departments from 4th July to 7th July, 2016.</w:t>
      </w:r>
    </w:p>
    <w:p>
      <w:pPr>
        <w:pStyle w:val="style0"/>
        <w:numPr>
          <w:ilvl w:val="0"/>
          <w:numId w:val="4"/>
        </w:numPr>
        <w:shd w:val="clear" w:color="auto" w:fill="ffffff"/>
        <w:spacing w:after="0" w:lineRule="auto" w:line="240"/>
        <w:ind w:left="335"/>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bdr w:val="none" w:sz="0" w:space="0" w:color="auto" w:frame="true"/>
        </w:rPr>
        <w:t>Four days Workshop on, </w:t>
      </w:r>
      <w:r>
        <w:rPr>
          <w:rFonts w:ascii="Times New Roman" w:cs="Times New Roman" w:eastAsia="Times New Roman" w:hAnsi="Times New Roman"/>
          <w:b/>
          <w:bCs/>
          <w:color w:val="000000"/>
          <w:sz w:val="28"/>
          <w:szCs w:val="28"/>
          <w:bdr w:val="none" w:sz="0" w:space="0" w:color="auto" w:frame="true"/>
        </w:rPr>
        <w:t>“Arduino Programming  &amp; Hands on Training”</w:t>
      </w:r>
      <w:r>
        <w:rPr>
          <w:rFonts w:ascii="Times New Roman" w:cs="Times New Roman" w:eastAsia="Times New Roman" w:hAnsi="Times New Roman"/>
          <w:color w:val="000000"/>
          <w:sz w:val="28"/>
          <w:szCs w:val="28"/>
          <w:bdr w:val="none" w:sz="0" w:space="0" w:color="auto" w:frame="true"/>
        </w:rPr>
        <w:t> organized by Electronics and EXTC Departments from 23rd to 26th June, 2014.</w:t>
      </w:r>
    </w:p>
    <w:p>
      <w:pPr>
        <w:pStyle w:val="style0"/>
        <w:numPr>
          <w:ilvl w:val="0"/>
          <w:numId w:val="4"/>
        </w:numPr>
        <w:shd w:val="clear" w:color="auto" w:fill="ffffff"/>
        <w:spacing w:after="0" w:lineRule="auto" w:line="240"/>
        <w:ind w:left="335"/>
        <w:textAlignment w:val="baseline"/>
        <w:rPr/>
      </w:pPr>
      <w:r>
        <w:rPr>
          <w:rFonts w:ascii="Times New Roman" w:cs="Times New Roman" w:eastAsia="Times New Roman" w:hAnsi="Times New Roman"/>
          <w:color w:val="000000"/>
          <w:sz w:val="28"/>
          <w:szCs w:val="28"/>
          <w:bdr w:val="none" w:sz="0" w:space="0" w:color="auto" w:frame="true"/>
        </w:rPr>
        <w:t>One Week Training Program on </w:t>
      </w:r>
      <w:r>
        <w:rPr>
          <w:rFonts w:ascii="Times New Roman" w:cs="Times New Roman" w:eastAsia="Times New Roman" w:hAnsi="Times New Roman"/>
          <w:b/>
          <w:bCs/>
          <w:color w:val="000000"/>
          <w:sz w:val="28"/>
          <w:szCs w:val="28"/>
          <w:bdr w:val="none" w:sz="0" w:space="0" w:color="auto" w:frame="true"/>
        </w:rPr>
        <w:t>“Maintenance</w:t>
      </w:r>
      <w:r>
        <w:rPr>
          <w:rFonts w:ascii="Times New Roman" w:cs="Times New Roman" w:eastAsia="Times New Roman" w:hAnsi="Times New Roman"/>
          <w:b/>
          <w:bCs/>
          <w:color w:val="000000"/>
          <w:sz w:val="28"/>
          <w:szCs w:val="28"/>
          <w:bdr w:val="none" w:sz="0" w:space="0" w:color="auto" w:frame="true"/>
        </w:rPr>
        <w:t xml:space="preserve"> of Electronic Laboratory Equipments”</w:t>
      </w:r>
      <w:r>
        <w:rPr>
          <w:rFonts w:ascii="Times New Roman" w:cs="Times New Roman" w:eastAsia="Times New Roman" w:hAnsi="Times New Roman"/>
          <w:color w:val="000000"/>
          <w:sz w:val="28"/>
          <w:szCs w:val="28"/>
          <w:bdr w:val="none" w:sz="0" w:space="0" w:color="auto" w:frame="true"/>
        </w:rPr>
        <w:t> Jointly conducted by </w:t>
      </w:r>
      <w:r>
        <w:rPr>
          <w:rFonts w:ascii="Times New Roman" w:cs="Times New Roman" w:eastAsia="Times New Roman" w:hAnsi="Times New Roman"/>
          <w:b/>
          <w:bCs/>
          <w:color w:val="000000"/>
          <w:sz w:val="28"/>
          <w:szCs w:val="28"/>
          <w:bdr w:val="none" w:sz="0" w:space="0" w:color="auto" w:frame="true"/>
        </w:rPr>
        <w:t>Vidyalankar Institute of Technology</w:t>
      </w:r>
      <w:r>
        <w:rPr>
          <w:rFonts w:ascii="Times New Roman" w:cs="Times New Roman" w:eastAsia="Times New Roman" w:hAnsi="Times New Roman"/>
          <w:color w:val="000000"/>
          <w:sz w:val="28"/>
          <w:szCs w:val="28"/>
          <w:bdr w:val="none" w:sz="0" w:space="0" w:color="auto" w:frame="true"/>
        </w:rPr>
        <w:t> and Western Regional Instrumentation Centre </w:t>
      </w:r>
      <w:r>
        <w:rPr>
          <w:rFonts w:ascii="Times New Roman" w:cs="Times New Roman" w:eastAsia="Times New Roman" w:hAnsi="Times New Roman"/>
          <w:b/>
          <w:bCs/>
          <w:color w:val="000000"/>
          <w:sz w:val="28"/>
          <w:szCs w:val="28"/>
          <w:bdr w:val="none" w:sz="0" w:space="0" w:color="auto" w:frame="true"/>
        </w:rPr>
        <w:t>(WRIC)</w:t>
      </w:r>
      <w:r>
        <w:rPr>
          <w:rFonts w:ascii="Times New Roman" w:cs="Times New Roman" w:eastAsia="Times New Roman" w:hAnsi="Times New Roman"/>
          <w:color w:val="000000"/>
          <w:sz w:val="28"/>
          <w:szCs w:val="28"/>
          <w:bdr w:val="none" w:sz="0" w:space="0" w:color="auto" w:frame="true"/>
        </w:rPr>
        <w:t> from 8th July to 12 July, 2013.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inherit">
    <w:altName w:val="Times New Roman"/>
    <w:panose1 w:val="00000000000000000000"/>
    <w:charset w:val="00"/>
    <w:family w:val="roman"/>
    <w:pitch w:val="default"/>
    <w:sig w:usb0="00000000" w:usb1="00000000" w:usb2="00000000" w:usb3="00000000" w:csb0="00000000"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690F9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706C47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3F469F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706C47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06C47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customStyle="1" w:styleId="style4098">
    <w:name w:val="&quot;normal&quot;"/>
    <w:next w:val="style4094"/>
    <w:pPr/>
  </w:style>
  <w:style w:type="paragraph" w:styleId="style1">
    <w:name w:val="heading 1"/>
    <w:next w:val="style4094"/>
    <w:pPr>
      <w:keepNext/>
      <w:tabs>
        <w:tab w:val="left" w:leader="none" w:pos="1260"/>
      </w:tabs>
      <w:spacing w:before="0" w:after="0" w:lineRule="auto" w:line="240"/>
      <w:ind w:left="0" w:right="0"/>
    </w:pPr>
    <w:rPr>
      <w:rFonts w:ascii="Times New Roman" w:cs="Times New Roman" w:eastAsia="Times New Roman" w:hAnsi="Times New Roman"/>
      <w:b/>
      <w:bCs/>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Words>408</Words>
  <Pages>2</Pages>
  <Characters>2458</Characters>
  <Application>WPS Office</Application>
  <DocSecurity>0</DocSecurity>
  <Paragraphs>48</Paragraphs>
  <ScaleCrop>false</ScaleCrop>
  <LinksUpToDate>false</LinksUpToDate>
  <CharactersWithSpaces>2847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2023-06-01T08:53:00Z</dcterms:created>
  <dc:creator>Dell</dc:creator>
  <lastModifiedBy>RMX2001</lastModifiedBy>
  <dcterms:modified xsi:type="dcterms:W3CDTF">2025-11-21T12:34:47Z</dcterms:modified>
  <revision>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04f7fdaf288741e0accd454a55f81d20</vt:lpwstr>
  </property>
</Properties>
</file>